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C7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napToGrid w:val="0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Cs/>
          <w:snapToGrid w:val="0"/>
          <w:color w:val="000000"/>
          <w:sz w:val="32"/>
          <w:szCs w:val="32"/>
          <w:highlight w:val="none"/>
          <w:lang w:val="en-US" w:eastAsia="zh-CN"/>
        </w:rPr>
        <w:t>3</w:t>
      </w:r>
    </w:p>
    <w:p w14:paraId="1E97E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 w14:paraId="27A35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10629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 w14:paraId="4F9DD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pacing w:val="-4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spacing w:val="-40"/>
          <w:sz w:val="32"/>
          <w:szCs w:val="32"/>
          <w:lang w:val="en-US" w:eastAsia="zh-CN"/>
        </w:rPr>
        <w:t>单位及</w:t>
      </w:r>
      <w:r>
        <w:rPr>
          <w:rFonts w:hint="eastAsia" w:ascii="仿宋_GB2312" w:hAnsi="仿宋_GB2312" w:eastAsia="仿宋_GB2312" w:cs="仿宋_GB2312"/>
          <w:spacing w:val="-40"/>
          <w:sz w:val="32"/>
          <w:szCs w:val="32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</w:t>
      </w:r>
    </w:p>
    <w:p w14:paraId="23356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为维护公开招聘考试的公平、公正，本人自愿参加本次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四川巴灏能源产业有限公司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公开招聘考试，并郑重承诺如下：  </w:t>
      </w:r>
    </w:p>
    <w:p w14:paraId="7B0C4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本人所填写的报名信息、提交的材料真实、准确、完整，无虚假、隐瞒或伪造。如因信息不实导致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资格不符，自愿承担取消考试或录用资格的责任。  </w:t>
      </w:r>
    </w:p>
    <w:p w14:paraId="63DD5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2.严守纪律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在考试过程中，自觉遵守考场规则，服从监考人员管理，绝不携带违禁物品（如通讯工具、作弊器材等），不抄袭、协助他人作弊或使用其他不正当手段答题。  </w:t>
      </w:r>
    </w:p>
    <w:p w14:paraId="41761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3.拒绝舞弊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保证不通过任何形式获取或泄露试题、答案，不参与任何形式的考试作弊行为。若发现他人舞弊，立即向考务人员举报。  </w:t>
      </w:r>
    </w:p>
    <w:p w14:paraId="5BD1B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4.责任承担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如违反考试纪律或存在弄虚作假行为，自愿接受处理，包括取消成绩、记入诚信档案等，并承担由此产生的一切法律及行政责任。  </w:t>
      </w:r>
    </w:p>
    <w:p w14:paraId="74286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5.监督义务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积极配合考务部门的监督检查，如实反映情况，维护考试秩序。  </w:t>
      </w:r>
    </w:p>
    <w:p w14:paraId="54AC5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54FA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469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</w:p>
    <w:p w14:paraId="629CD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4215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E22BE"/>
    <w:rsid w:val="025A18A1"/>
    <w:rsid w:val="087C65B7"/>
    <w:rsid w:val="098D5F59"/>
    <w:rsid w:val="11F87612"/>
    <w:rsid w:val="2A565044"/>
    <w:rsid w:val="33094AC4"/>
    <w:rsid w:val="4D615AAE"/>
    <w:rsid w:val="57652FA0"/>
    <w:rsid w:val="59B70DAC"/>
    <w:rsid w:val="5B574E3F"/>
    <w:rsid w:val="5C6E6AF1"/>
    <w:rsid w:val="5DB004C1"/>
    <w:rsid w:val="6A2721CA"/>
    <w:rsid w:val="73DA4614"/>
    <w:rsid w:val="7D9E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FollowedHyperlink"/>
    <w:basedOn w:val="4"/>
    <w:qFormat/>
    <w:uiPriority w:val="0"/>
    <w:rPr>
      <w:color w:val="0033CC"/>
      <w:u w:val="single"/>
    </w:rPr>
  </w:style>
  <w:style w:type="character" w:styleId="6">
    <w:name w:val="Hyperlink"/>
    <w:basedOn w:val="4"/>
    <w:qFormat/>
    <w:uiPriority w:val="0"/>
    <w:rPr>
      <w:color w:val="0033CC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387</Words>
  <Characters>392</Characters>
  <Lines>0</Lines>
  <Paragraphs>0</Paragraphs>
  <TotalTime>15</TotalTime>
  <ScaleCrop>false</ScaleCrop>
  <LinksUpToDate>false</LinksUpToDate>
  <CharactersWithSpaces>498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2025-04-03T03:42:00Z</dcterms:created>
  <dc:creator>科尔</dc:creator>
  <cp:lastModifiedBy>辉菇凉</cp:lastModifiedBy>
  <cp:lastPrinted>2025-04-03T04:02:00Z</cp:lastPrinted>
  <dcterms:modified xsi:type="dcterms:W3CDTF">2026-03-04T02:24:39Z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0FC2C3AF6E5D496D84779E9FC89674AD_13</vt:lpwstr>
  </property>
  <property fmtid="{D5CDD505-2E9C-101B-9397-08002B2CF9AE}" pid="4" name="KSOTemplateDocerSaveRecord">
    <vt:lpwstr>eyJoZGlkIjoiMjEwMjJkZTMwZDkzOGU5MjEzNGJiODdmZjliNDQ4ZjEiLCJ1c2VySWQiOiI0NDM3MTYxMjEifQ==</vt:lpwstr>
  </property>
</Properties>
</file>