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color w:val="000000"/>
          <w:sz w:val="72"/>
          <w:szCs w:val="72"/>
        </w:rPr>
      </w:pPr>
      <w:bookmarkStart w:id="0" w:name="_Toc15306267"/>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adjustRightInd w:val="0"/>
        <w:snapToGrid w:val="0"/>
        <w:spacing w:line="360" w:lineRule="auto"/>
        <w:jc w:val="center"/>
        <w:outlineLvl w:val="0"/>
        <w:rPr>
          <w:rFonts w:ascii="黑体" w:hAnsi="黑体" w:eastAsia="黑体"/>
          <w:color w:val="000000"/>
          <w:sz w:val="72"/>
          <w:szCs w:val="72"/>
        </w:rPr>
      </w:pPr>
      <w:bookmarkStart w:id="1" w:name="_Toc15377193"/>
      <w:bookmarkStart w:id="2" w:name="_Toc15396597"/>
      <w:bookmarkStart w:id="3" w:name="_Toc15377425"/>
      <w:bookmarkStart w:id="4" w:name="_Toc15378441"/>
      <w:bookmarkStart w:id="5" w:name="_Toc15396475"/>
    </w:p>
    <w:p>
      <w:pPr>
        <w:adjustRightInd w:val="0"/>
        <w:snapToGrid w:val="0"/>
        <w:spacing w:line="360" w:lineRule="auto"/>
        <w:jc w:val="center"/>
        <w:outlineLvl w:val="0"/>
        <w:rPr>
          <w:rFonts w:ascii="黑体" w:hAnsi="黑体" w:eastAsia="黑体"/>
          <w:color w:val="000000"/>
          <w:sz w:val="72"/>
          <w:szCs w:val="72"/>
        </w:rPr>
      </w:pPr>
    </w:p>
    <w:p>
      <w:pPr>
        <w:adjustRightInd w:val="0"/>
        <w:snapToGrid w:val="0"/>
        <w:spacing w:line="360" w:lineRule="auto"/>
        <w:jc w:val="center"/>
        <w:outlineLvl w:val="0"/>
        <w:rPr>
          <w:rFonts w:ascii="方正小标宋简体" w:hAnsi="宋体" w:eastAsia="方正小标宋简体"/>
          <w:color w:val="000000"/>
          <w:sz w:val="72"/>
          <w:szCs w:val="72"/>
        </w:rPr>
      </w:pPr>
      <w:r>
        <w:rPr>
          <w:rFonts w:ascii="黑体" w:hAnsi="黑体" w:eastAsia="黑体"/>
          <w:color w:val="000000"/>
          <w:sz w:val="72"/>
          <w:szCs w:val="72"/>
        </w:rPr>
        <w:t>201</w:t>
      </w:r>
      <w:r>
        <w:rPr>
          <w:rFonts w:hint="eastAsia" w:ascii="黑体" w:hAnsi="黑体" w:eastAsia="黑体"/>
          <w:color w:val="000000"/>
          <w:sz w:val="72"/>
          <w:szCs w:val="72"/>
        </w:rPr>
        <w:t>8</w:t>
      </w:r>
      <w:r>
        <w:rPr>
          <w:rFonts w:hint="eastAsia" w:ascii="方正小标宋简体" w:hAnsi="宋体" w:eastAsia="方正小标宋简体"/>
          <w:color w:val="000000"/>
          <w:sz w:val="72"/>
          <w:szCs w:val="72"/>
        </w:rPr>
        <w:t>年度</w:t>
      </w:r>
      <w:bookmarkEnd w:id="1"/>
      <w:bookmarkEnd w:id="2"/>
      <w:bookmarkEnd w:id="3"/>
      <w:bookmarkEnd w:id="4"/>
      <w:bookmarkEnd w:id="5"/>
    </w:p>
    <w:p>
      <w:pPr>
        <w:adjustRightInd w:val="0"/>
        <w:snapToGrid w:val="0"/>
        <w:spacing w:line="360" w:lineRule="auto"/>
        <w:jc w:val="center"/>
        <w:outlineLvl w:val="0"/>
        <w:rPr>
          <w:rFonts w:ascii="方正小标宋简体" w:hAnsi="宋体" w:eastAsia="方正小标宋简体"/>
          <w:color w:val="000000"/>
          <w:sz w:val="52"/>
          <w:szCs w:val="52"/>
        </w:rPr>
      </w:pPr>
      <w:bookmarkStart w:id="6" w:name="_Toc15396476"/>
      <w:bookmarkStart w:id="7" w:name="_Toc15377194"/>
      <w:bookmarkStart w:id="8" w:name="_Toc15396598"/>
      <w:bookmarkStart w:id="9" w:name="_Toc15377426"/>
      <w:bookmarkStart w:id="10" w:name="_Toc15378442"/>
      <w:r>
        <w:rPr>
          <w:rFonts w:hint="eastAsia" w:ascii="方正小标宋简体" w:hAnsi="宋体" w:eastAsia="方正小标宋简体"/>
          <w:color w:val="000000"/>
          <w:sz w:val="72"/>
          <w:szCs w:val="72"/>
        </w:rPr>
        <w:t>四川省</w:t>
      </w:r>
      <w:bookmarkEnd w:id="0"/>
      <w:bookmarkStart w:id="11" w:name="_Toc15306268"/>
      <w:r>
        <w:rPr>
          <w:rFonts w:hint="eastAsia" w:ascii="方正小标宋简体" w:hAnsi="宋体" w:eastAsia="方正小标宋简体"/>
          <w:color w:val="000000"/>
          <w:sz w:val="72"/>
          <w:szCs w:val="72"/>
        </w:rPr>
        <w:t>宣汉县园林管理所部门决算</w:t>
      </w:r>
      <w:bookmarkEnd w:id="6"/>
      <w:bookmarkEnd w:id="7"/>
      <w:bookmarkEnd w:id="8"/>
      <w:bookmarkEnd w:id="9"/>
      <w:bookmarkEnd w:id="10"/>
      <w:bookmarkEnd w:id="11"/>
    </w:p>
    <w:p>
      <w:pPr>
        <w:widowControl/>
        <w:jc w:val="center"/>
        <w:rPr>
          <w:rFonts w:ascii="黑体" w:hAnsi="黑体" w:eastAsia="黑体"/>
          <w:color w:val="000000"/>
          <w:sz w:val="48"/>
          <w:szCs w:val="48"/>
        </w:rPr>
      </w:pPr>
      <w:r>
        <w:rPr>
          <w:rFonts w:ascii="方正小标宋简体" w:hAnsi="宋体" w:eastAsia="方正小标宋简体"/>
          <w:color w:val="000000"/>
          <w:sz w:val="36"/>
          <w:szCs w:val="36"/>
        </w:rPr>
        <w:br w:type="page"/>
      </w:r>
      <w:r>
        <w:rPr>
          <w:rFonts w:hint="eastAsia" w:ascii="黑体" w:hAnsi="黑体" w:eastAsia="黑体"/>
          <w:color w:val="000000"/>
          <w:sz w:val="48"/>
          <w:szCs w:val="48"/>
        </w:rPr>
        <w:t>目录</w:t>
      </w:r>
    </w:p>
    <w:p>
      <w:pPr>
        <w:widowControl/>
        <w:jc w:val="center"/>
        <w:rPr>
          <w:rFonts w:ascii="黑体" w:hAnsi="黑体" w:eastAsia="黑体" w:cstheme="minorBidi"/>
          <w:sz w:val="28"/>
          <w:szCs w:val="28"/>
        </w:rPr>
      </w:pPr>
      <w:r>
        <w:rPr>
          <w:rFonts w:ascii="黑体" w:hAnsi="黑体" w:eastAsia="黑体"/>
          <w:color w:val="000000"/>
          <w:sz w:val="48"/>
          <w:szCs w:val="48"/>
        </w:rPr>
        <w:fldChar w:fldCharType="begin"/>
      </w:r>
      <w:r>
        <w:rPr>
          <w:rFonts w:ascii="黑体" w:hAnsi="黑体" w:eastAsia="黑体"/>
          <w:color w:val="000000"/>
          <w:sz w:val="48"/>
          <w:szCs w:val="48"/>
        </w:rPr>
        <w:instrText xml:space="preserve"> TOC \o "1-2" \h \z \u </w:instrText>
      </w:r>
      <w:r>
        <w:rPr>
          <w:rFonts w:ascii="黑体" w:hAnsi="黑体" w:eastAsia="黑体"/>
          <w:color w:val="000000"/>
          <w:sz w:val="48"/>
          <w:szCs w:val="48"/>
        </w:rPr>
        <w:fldChar w:fldCharType="separate"/>
      </w:r>
    </w:p>
    <w:p>
      <w:pPr>
        <w:pStyle w:val="10"/>
      </w:pPr>
      <w:r>
        <w:rPr>
          <w:rFonts w:hint="eastAsia"/>
        </w:rPr>
        <w:t>公开时间：2019年9月5日</w:t>
      </w:r>
    </w:p>
    <w:p/>
    <w:p>
      <w:pPr>
        <w:pStyle w:val="10"/>
        <w:rPr>
          <w:rFonts w:cstheme="minorBidi"/>
        </w:rPr>
      </w:pPr>
      <w:r>
        <w:fldChar w:fldCharType="begin"/>
      </w:r>
      <w:r>
        <w:instrText xml:space="preserve"> HYPERLINK \l "_Toc15396599" </w:instrText>
      </w:r>
      <w:r>
        <w:fldChar w:fldCharType="separate"/>
      </w:r>
      <w:r>
        <w:rPr>
          <w:rStyle w:val="15"/>
          <w:rFonts w:hint="eastAsia"/>
        </w:rPr>
        <w:t>第一部分</w:t>
      </w:r>
      <w:r>
        <w:rPr>
          <w:rStyle w:val="15"/>
        </w:rPr>
        <w:t xml:space="preserve"> </w:t>
      </w:r>
      <w:r>
        <w:rPr>
          <w:rStyle w:val="15"/>
          <w:rFonts w:hint="eastAsia"/>
        </w:rPr>
        <w:t>部门概况</w:t>
      </w:r>
      <w:r>
        <w:tab/>
      </w:r>
      <w:r>
        <w:rPr>
          <w:rFonts w:hint="eastAsia"/>
        </w:rPr>
        <w:t>4</w:t>
      </w:r>
      <w:r>
        <w:rPr>
          <w:rFonts w:hint="eastAsia"/>
        </w:rPr>
        <w:fldChar w:fldCharType="end"/>
      </w:r>
    </w:p>
    <w:p>
      <w:pPr>
        <w:pStyle w:val="11"/>
        <w:rPr>
          <w:rFonts w:ascii="仿宋" w:hAnsi="仿宋" w:eastAsia="仿宋" w:cstheme="minorBidi"/>
          <w:sz w:val="28"/>
          <w:szCs w:val="28"/>
        </w:rPr>
      </w:pPr>
      <w:r>
        <w:fldChar w:fldCharType="begin"/>
      </w:r>
      <w:r>
        <w:instrText xml:space="preserve"> HYPERLINK \l "_Toc15396600" </w:instrText>
      </w:r>
      <w:r>
        <w:fldChar w:fldCharType="separate"/>
      </w:r>
      <w:r>
        <w:rPr>
          <w:rStyle w:val="15"/>
          <w:rFonts w:hint="eastAsia" w:ascii="仿宋" w:hAnsi="仿宋" w:eastAsia="仿宋"/>
          <w:sz w:val="28"/>
          <w:szCs w:val="28"/>
        </w:rPr>
        <w:t>一、基本职能及主要工作</w:t>
      </w:r>
      <w:r>
        <w:rPr>
          <w:rFonts w:ascii="仿宋" w:hAnsi="仿宋" w:eastAsia="仿宋"/>
          <w:sz w:val="28"/>
          <w:szCs w:val="28"/>
        </w:rPr>
        <w:tab/>
      </w:r>
      <w:r>
        <w:rPr>
          <w:rFonts w:hint="eastAsia" w:ascii="仿宋" w:hAnsi="仿宋" w:eastAsia="仿宋"/>
          <w:sz w:val="28"/>
          <w:szCs w:val="28"/>
        </w:rPr>
        <w:t>4</w:t>
      </w:r>
      <w:r>
        <w:rPr>
          <w:rFonts w:hint="eastAsia"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"_Toc15396601" </w:instrText>
      </w:r>
      <w:r>
        <w:fldChar w:fldCharType="separate"/>
      </w:r>
      <w:r>
        <w:rPr>
          <w:rStyle w:val="15"/>
          <w:rFonts w:hint="eastAsia" w:ascii="仿宋" w:hAnsi="仿宋" w:eastAsia="仿宋"/>
          <w:sz w:val="28"/>
          <w:szCs w:val="28"/>
        </w:rPr>
        <w:t>二、机构设置</w:t>
      </w:r>
      <w:r>
        <w:rPr>
          <w:rFonts w:ascii="仿宋" w:hAnsi="仿宋" w:eastAsia="仿宋"/>
          <w:sz w:val="28"/>
          <w:szCs w:val="28"/>
        </w:rPr>
        <w:tab/>
      </w:r>
      <w:r>
        <w:rPr>
          <w:rFonts w:hint="eastAsia" w:ascii="仿宋" w:hAnsi="仿宋" w:eastAsia="仿宋"/>
          <w:sz w:val="28"/>
          <w:szCs w:val="28"/>
        </w:rPr>
        <w:t>5</w:t>
      </w:r>
      <w:r>
        <w:rPr>
          <w:rFonts w:hint="eastAsia" w:ascii="仿宋" w:hAnsi="仿宋" w:eastAsia="仿宋"/>
          <w:sz w:val="28"/>
          <w:szCs w:val="28"/>
        </w:rPr>
        <w:fldChar w:fldCharType="end"/>
      </w:r>
    </w:p>
    <w:p>
      <w:pPr>
        <w:pStyle w:val="10"/>
      </w:pPr>
      <w:r>
        <w:fldChar w:fldCharType="begin"/>
      </w:r>
      <w:r>
        <w:instrText xml:space="preserve"> HYPERLINK \l "_Toc15396602" </w:instrText>
      </w:r>
      <w:r>
        <w:fldChar w:fldCharType="separate"/>
      </w:r>
      <w:r>
        <w:rPr>
          <w:rStyle w:val="15"/>
          <w:rFonts w:hint="eastAsia"/>
        </w:rPr>
        <w:t>第二部分</w:t>
      </w:r>
      <w:r>
        <w:rPr>
          <w:rStyle w:val="15"/>
        </w:rPr>
        <w:t xml:space="preserve"> 2018</w:t>
      </w:r>
      <w:r>
        <w:rPr>
          <w:rStyle w:val="15"/>
          <w:rFonts w:hint="eastAsia"/>
        </w:rPr>
        <w:t>年度部门决算情况说明</w:t>
      </w:r>
      <w:r>
        <w:tab/>
      </w:r>
      <w:r>
        <w:rPr>
          <w:rFonts w:hint="eastAsia"/>
        </w:rPr>
        <w:t>6</w:t>
      </w:r>
      <w:r>
        <w:rPr>
          <w:rFonts w:hint="eastAsia"/>
        </w:rPr>
        <w:fldChar w:fldCharType="end"/>
      </w:r>
    </w:p>
    <w:p>
      <w:pPr>
        <w:pStyle w:val="11"/>
        <w:rPr>
          <w:rFonts w:ascii="仿宋" w:hAnsi="仿宋" w:eastAsia="仿宋" w:cstheme="minorBidi"/>
          <w:sz w:val="28"/>
          <w:szCs w:val="28"/>
        </w:rPr>
      </w:pPr>
      <w:r>
        <w:fldChar w:fldCharType="begin"/>
      </w:r>
      <w:r>
        <w:instrText xml:space="preserve"> HYPERLINK \l "_Toc15396603" </w:instrText>
      </w:r>
      <w:r>
        <w:fldChar w:fldCharType="separate"/>
      </w:r>
      <w:r>
        <w:rPr>
          <w:rStyle w:val="15"/>
          <w:rFonts w:hint="eastAsia" w:ascii="仿宋" w:hAnsi="仿宋" w:eastAsia="仿宋" w:cstheme="majorBidi"/>
          <w:bCs/>
          <w:sz w:val="28"/>
          <w:szCs w:val="28"/>
        </w:rPr>
        <w:t>一、</w:t>
      </w:r>
      <w:r>
        <w:rPr>
          <w:rStyle w:val="15"/>
          <w:rFonts w:hint="eastAsia" w:ascii="仿宋" w:hAnsi="仿宋" w:eastAsia="仿宋"/>
          <w:sz w:val="28"/>
          <w:szCs w:val="28"/>
        </w:rPr>
        <w:t>收</w:t>
      </w:r>
      <w:r>
        <w:rPr>
          <w:rStyle w:val="15"/>
          <w:rFonts w:hint="eastAsia" w:ascii="仿宋" w:hAnsi="仿宋" w:eastAsia="仿宋" w:cstheme="majorBidi"/>
          <w:bCs/>
          <w:sz w:val="28"/>
          <w:szCs w:val="28"/>
        </w:rPr>
        <w:t>入支出决算总体情况说明</w:t>
      </w:r>
      <w:r>
        <w:rPr>
          <w:rFonts w:ascii="仿宋" w:hAnsi="仿宋" w:eastAsia="仿宋"/>
          <w:sz w:val="28"/>
          <w:szCs w:val="28"/>
        </w:rPr>
        <w:tab/>
      </w:r>
      <w:r>
        <w:rPr>
          <w:rFonts w:hint="eastAsia" w:ascii="仿宋" w:hAnsi="仿宋" w:eastAsia="仿宋"/>
          <w:sz w:val="28"/>
          <w:szCs w:val="28"/>
        </w:rPr>
        <w:t>6</w:t>
      </w:r>
      <w:r>
        <w:rPr>
          <w:rFonts w:hint="eastAsia"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"_Toc15396604" </w:instrText>
      </w:r>
      <w:r>
        <w:fldChar w:fldCharType="separate"/>
      </w:r>
      <w:r>
        <w:rPr>
          <w:rStyle w:val="15"/>
          <w:rFonts w:hint="eastAsia" w:ascii="仿宋" w:hAnsi="仿宋" w:eastAsia="仿宋" w:cstheme="majorBidi"/>
          <w:bCs/>
          <w:sz w:val="28"/>
          <w:szCs w:val="28"/>
        </w:rPr>
        <w:t>二、</w:t>
      </w:r>
      <w:r>
        <w:rPr>
          <w:rStyle w:val="15"/>
          <w:rFonts w:hint="eastAsia" w:ascii="仿宋" w:hAnsi="仿宋" w:eastAsia="仿宋"/>
          <w:sz w:val="28"/>
          <w:szCs w:val="28"/>
        </w:rPr>
        <w:t>收</w:t>
      </w:r>
      <w:r>
        <w:rPr>
          <w:rStyle w:val="15"/>
          <w:rFonts w:hint="eastAsia" w:ascii="仿宋" w:hAnsi="仿宋" w:eastAsia="仿宋" w:cstheme="majorBidi"/>
          <w:bCs/>
          <w:sz w:val="28"/>
          <w:szCs w:val="28"/>
        </w:rPr>
        <w:t>入决算情况说明</w:t>
      </w:r>
      <w:r>
        <w:rPr>
          <w:rFonts w:ascii="仿宋" w:hAnsi="仿宋" w:eastAsia="仿宋"/>
          <w:sz w:val="28"/>
          <w:szCs w:val="28"/>
        </w:rPr>
        <w:tab/>
      </w:r>
      <w:r>
        <w:rPr>
          <w:rFonts w:hint="eastAsia" w:ascii="仿宋" w:hAnsi="仿宋" w:eastAsia="仿宋"/>
          <w:sz w:val="28"/>
          <w:szCs w:val="28"/>
        </w:rPr>
        <w:t>6</w:t>
      </w:r>
      <w:r>
        <w:rPr>
          <w:rFonts w:hint="eastAsia"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"_Toc15396605" </w:instrText>
      </w:r>
      <w:r>
        <w:fldChar w:fldCharType="separate"/>
      </w:r>
      <w:r>
        <w:rPr>
          <w:rStyle w:val="15"/>
          <w:rFonts w:hint="eastAsia" w:ascii="仿宋" w:hAnsi="仿宋" w:eastAsia="仿宋" w:cstheme="majorBidi"/>
          <w:bCs/>
          <w:sz w:val="28"/>
          <w:szCs w:val="28"/>
        </w:rPr>
        <w:t>三、</w:t>
      </w:r>
      <w:r>
        <w:rPr>
          <w:rStyle w:val="15"/>
          <w:rFonts w:hint="eastAsia" w:ascii="仿宋" w:hAnsi="仿宋" w:eastAsia="仿宋"/>
          <w:sz w:val="28"/>
          <w:szCs w:val="28"/>
        </w:rPr>
        <w:t>支</w:t>
      </w:r>
      <w:r>
        <w:rPr>
          <w:rStyle w:val="15"/>
          <w:rFonts w:hint="eastAsia" w:ascii="仿宋" w:hAnsi="仿宋" w:eastAsia="仿宋" w:cstheme="majorBidi"/>
          <w:bCs/>
          <w:sz w:val="28"/>
          <w:szCs w:val="28"/>
        </w:rPr>
        <w:t>出决算情况说明</w:t>
      </w:r>
      <w:r>
        <w:rPr>
          <w:rFonts w:ascii="仿宋" w:hAnsi="仿宋" w:eastAsia="仿宋"/>
          <w:sz w:val="28"/>
          <w:szCs w:val="28"/>
        </w:rPr>
        <w:tab/>
      </w:r>
      <w:r>
        <w:rPr>
          <w:rFonts w:hint="eastAsia" w:ascii="仿宋" w:hAnsi="仿宋" w:eastAsia="仿宋"/>
          <w:sz w:val="28"/>
          <w:szCs w:val="28"/>
        </w:rPr>
        <w:t>6</w:t>
      </w:r>
      <w:r>
        <w:rPr>
          <w:rFonts w:hint="eastAsia"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"_Toc15396606" </w:instrText>
      </w:r>
      <w:r>
        <w:fldChar w:fldCharType="separate"/>
      </w:r>
      <w:r>
        <w:rPr>
          <w:rStyle w:val="15"/>
          <w:rFonts w:hint="eastAsia" w:ascii="仿宋" w:hAnsi="仿宋" w:eastAsia="仿宋"/>
          <w:sz w:val="28"/>
          <w:szCs w:val="28"/>
        </w:rPr>
        <w:t>四、财</w:t>
      </w:r>
      <w:r>
        <w:rPr>
          <w:rStyle w:val="15"/>
          <w:rFonts w:hint="eastAsia" w:ascii="仿宋" w:hAnsi="仿宋" w:eastAsia="仿宋" w:cstheme="majorBidi"/>
          <w:bCs/>
          <w:sz w:val="28"/>
          <w:szCs w:val="28"/>
        </w:rPr>
        <w:t>政拨款收入支出决算总体情况说明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_Toc15396606 \h </w:instrText>
      </w:r>
      <w:r>
        <w:rPr>
          <w:rFonts w:ascii="仿宋" w:hAnsi="仿宋" w:eastAsia="仿宋"/>
          <w:sz w:val="28"/>
          <w:szCs w:val="28"/>
        </w:rPr>
        <w:fldChar w:fldCharType="separate"/>
      </w:r>
      <w:r>
        <w:rPr>
          <w:rFonts w:ascii="仿宋" w:hAnsi="仿宋" w:eastAsia="仿宋"/>
          <w:sz w:val="28"/>
          <w:szCs w:val="28"/>
        </w:rPr>
        <w:t>6</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"_Toc15396607" </w:instrText>
      </w:r>
      <w:r>
        <w:fldChar w:fldCharType="separate"/>
      </w:r>
      <w:r>
        <w:rPr>
          <w:rStyle w:val="15"/>
          <w:rFonts w:hint="eastAsia" w:ascii="仿宋" w:hAnsi="仿宋" w:eastAsia="仿宋"/>
          <w:sz w:val="28"/>
          <w:szCs w:val="28"/>
        </w:rPr>
        <w:t>五、一</w:t>
      </w:r>
      <w:r>
        <w:rPr>
          <w:rStyle w:val="15"/>
          <w:rFonts w:hint="eastAsia" w:ascii="仿宋" w:hAnsi="仿宋" w:eastAsia="仿宋" w:cstheme="majorBidi"/>
          <w:bCs/>
          <w:sz w:val="28"/>
          <w:szCs w:val="28"/>
        </w:rPr>
        <w:t>般公共预算财政拨款支出决算情况说明</w:t>
      </w:r>
      <w:r>
        <w:rPr>
          <w:rFonts w:ascii="仿宋" w:hAnsi="仿宋" w:eastAsia="仿宋"/>
          <w:sz w:val="28"/>
          <w:szCs w:val="28"/>
        </w:rPr>
        <w:tab/>
      </w:r>
      <w:r>
        <w:rPr>
          <w:rFonts w:hint="eastAsia" w:ascii="仿宋" w:hAnsi="仿宋" w:eastAsia="仿宋"/>
          <w:sz w:val="28"/>
          <w:szCs w:val="28"/>
        </w:rPr>
        <w:t>7</w:t>
      </w:r>
      <w:r>
        <w:rPr>
          <w:rFonts w:hint="eastAsia"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"_Toc15396608" </w:instrText>
      </w:r>
      <w:r>
        <w:fldChar w:fldCharType="separate"/>
      </w:r>
      <w:r>
        <w:rPr>
          <w:rStyle w:val="15"/>
          <w:rFonts w:hint="eastAsia" w:ascii="仿宋" w:hAnsi="仿宋" w:eastAsia="仿宋"/>
          <w:sz w:val="28"/>
          <w:szCs w:val="28"/>
        </w:rPr>
        <w:t>六、一</w:t>
      </w:r>
      <w:r>
        <w:rPr>
          <w:rStyle w:val="15"/>
          <w:rFonts w:hint="eastAsia" w:ascii="仿宋" w:hAnsi="仿宋" w:eastAsia="仿宋" w:cstheme="majorBidi"/>
          <w:bCs/>
          <w:sz w:val="28"/>
          <w:szCs w:val="28"/>
        </w:rPr>
        <w:t>般公共预算财政拨款基本支出决算情况说明</w:t>
      </w:r>
      <w:r>
        <w:rPr>
          <w:rFonts w:ascii="仿宋" w:hAnsi="仿宋" w:eastAsia="仿宋"/>
          <w:sz w:val="28"/>
          <w:szCs w:val="28"/>
        </w:rPr>
        <w:tab/>
      </w:r>
      <w:r>
        <w:rPr>
          <w:rFonts w:hint="eastAsia" w:ascii="仿宋" w:hAnsi="仿宋" w:eastAsia="仿宋"/>
          <w:sz w:val="28"/>
          <w:szCs w:val="28"/>
        </w:rPr>
        <w:t>7</w:t>
      </w:r>
      <w:r>
        <w:rPr>
          <w:rFonts w:hint="eastAsia"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"_Toc15396609" </w:instrText>
      </w:r>
      <w:r>
        <w:fldChar w:fldCharType="separate"/>
      </w:r>
      <w:r>
        <w:rPr>
          <w:rStyle w:val="15"/>
          <w:rFonts w:hint="eastAsia" w:ascii="仿宋" w:hAnsi="仿宋" w:eastAsia="仿宋"/>
          <w:sz w:val="28"/>
          <w:szCs w:val="28"/>
        </w:rPr>
        <w:t>七、</w:t>
      </w:r>
      <w:r>
        <w:rPr>
          <w:rStyle w:val="15"/>
          <w:rFonts w:ascii="仿宋" w:hAnsi="仿宋" w:eastAsia="仿宋"/>
          <w:sz w:val="28"/>
          <w:szCs w:val="28"/>
        </w:rPr>
        <w:t>“</w:t>
      </w:r>
      <w:r>
        <w:rPr>
          <w:rStyle w:val="15"/>
          <w:rFonts w:hint="eastAsia" w:ascii="仿宋" w:hAnsi="仿宋" w:eastAsia="仿宋" w:cstheme="majorBidi"/>
          <w:bCs/>
          <w:sz w:val="28"/>
          <w:szCs w:val="28"/>
        </w:rPr>
        <w:t>三公”经费财政拨款支出决算情况说明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_Toc15396609 \h </w:instrText>
      </w:r>
      <w:r>
        <w:rPr>
          <w:rFonts w:ascii="仿宋" w:hAnsi="仿宋" w:eastAsia="仿宋"/>
          <w:sz w:val="28"/>
          <w:szCs w:val="28"/>
        </w:rPr>
        <w:fldChar w:fldCharType="separate"/>
      </w:r>
      <w:r>
        <w:rPr>
          <w:rFonts w:ascii="仿宋" w:hAnsi="仿宋" w:eastAsia="仿宋"/>
          <w:sz w:val="28"/>
          <w:szCs w:val="28"/>
        </w:rPr>
        <w:t>8</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"_Toc15396610" </w:instrText>
      </w:r>
      <w:r>
        <w:fldChar w:fldCharType="separate"/>
      </w:r>
      <w:r>
        <w:rPr>
          <w:rStyle w:val="15"/>
          <w:rFonts w:hint="eastAsia" w:ascii="仿宋" w:hAnsi="仿宋" w:eastAsia="仿宋"/>
          <w:sz w:val="28"/>
          <w:szCs w:val="28"/>
        </w:rPr>
        <w:t>八、</w:t>
      </w:r>
      <w:r>
        <w:rPr>
          <w:rStyle w:val="15"/>
          <w:rFonts w:hint="eastAsia" w:ascii="仿宋" w:hAnsi="仿宋" w:eastAsia="仿宋" w:cstheme="majorBidi"/>
          <w:bCs/>
          <w:sz w:val="28"/>
          <w:szCs w:val="28"/>
        </w:rPr>
        <w:t>政府性基金预算支出决算情况说明</w:t>
      </w:r>
      <w:r>
        <w:rPr>
          <w:rFonts w:ascii="仿宋" w:hAnsi="仿宋" w:eastAsia="仿宋"/>
          <w:sz w:val="28"/>
          <w:szCs w:val="28"/>
        </w:rPr>
        <w:tab/>
      </w:r>
      <w:r>
        <w:rPr>
          <w:rFonts w:hint="eastAsia" w:ascii="仿宋" w:hAnsi="仿宋" w:eastAsia="仿宋"/>
          <w:sz w:val="28"/>
          <w:szCs w:val="28"/>
        </w:rPr>
        <w:t>9</w:t>
      </w:r>
      <w:r>
        <w:rPr>
          <w:rFonts w:hint="eastAsia"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"_Toc15396611" </w:instrText>
      </w:r>
      <w:r>
        <w:fldChar w:fldCharType="separate"/>
      </w:r>
      <w:r>
        <w:rPr>
          <w:rStyle w:val="15"/>
          <w:rFonts w:hint="eastAsia" w:ascii="仿宋" w:hAnsi="仿宋" w:eastAsia="仿宋" w:cstheme="majorBidi"/>
          <w:bCs/>
          <w:sz w:val="28"/>
          <w:szCs w:val="28"/>
        </w:rPr>
        <w:t>九、</w:t>
      </w:r>
      <w:r>
        <w:rPr>
          <w:rStyle w:val="15"/>
          <w:rFonts w:hint="eastAsia" w:ascii="仿宋" w:hAnsi="仿宋" w:eastAsia="仿宋"/>
          <w:sz w:val="28"/>
          <w:szCs w:val="28"/>
        </w:rPr>
        <w:t xml:space="preserve"> 国</w:t>
      </w:r>
      <w:r>
        <w:rPr>
          <w:rStyle w:val="15"/>
          <w:rFonts w:hint="eastAsia" w:ascii="仿宋" w:hAnsi="仿宋" w:eastAsia="仿宋" w:cstheme="majorBidi"/>
          <w:bCs/>
          <w:sz w:val="28"/>
          <w:szCs w:val="28"/>
        </w:rPr>
        <w:t>有资本经营预算支出决算情况说明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_Toc15396611 \h </w:instrText>
      </w:r>
      <w:r>
        <w:rPr>
          <w:rFonts w:ascii="仿宋" w:hAnsi="仿宋" w:eastAsia="仿宋"/>
          <w:sz w:val="28"/>
          <w:szCs w:val="28"/>
        </w:rPr>
        <w:fldChar w:fldCharType="separate"/>
      </w:r>
      <w:r>
        <w:rPr>
          <w:rFonts w:ascii="仿宋" w:hAnsi="仿宋" w:eastAsia="仿宋"/>
          <w:sz w:val="28"/>
          <w:szCs w:val="28"/>
        </w:rPr>
        <w:t>10</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"_Toc15396612" </w:instrText>
      </w:r>
      <w:r>
        <w:fldChar w:fldCharType="separate"/>
      </w:r>
      <w:r>
        <w:rPr>
          <w:rStyle w:val="15"/>
          <w:rFonts w:hint="eastAsia" w:ascii="仿宋" w:hAnsi="仿宋" w:eastAsia="仿宋"/>
          <w:sz w:val="28"/>
          <w:szCs w:val="28"/>
        </w:rPr>
        <w:t>十</w:t>
      </w:r>
      <w:r>
        <w:rPr>
          <w:rStyle w:val="15"/>
          <w:rFonts w:hint="eastAsia" w:ascii="仿宋" w:hAnsi="仿宋" w:eastAsia="仿宋" w:cstheme="majorBidi"/>
          <w:bCs/>
          <w:sz w:val="28"/>
          <w:szCs w:val="28"/>
        </w:rPr>
        <w:t>一、其他重要事项的情况说明</w:t>
      </w:r>
      <w:r>
        <w:rPr>
          <w:rFonts w:ascii="仿宋" w:hAnsi="仿宋" w:eastAsia="仿宋"/>
          <w:sz w:val="28"/>
          <w:szCs w:val="28"/>
        </w:rPr>
        <w:tab/>
      </w:r>
      <w:r>
        <w:rPr>
          <w:rFonts w:hint="eastAsia" w:ascii="仿宋" w:hAnsi="仿宋" w:eastAsia="仿宋"/>
          <w:sz w:val="28"/>
          <w:szCs w:val="28"/>
        </w:rPr>
        <w:t>13</w:t>
      </w:r>
      <w:r>
        <w:rPr>
          <w:rFonts w:hint="eastAsia" w:ascii="仿宋" w:hAnsi="仿宋" w:eastAsia="仿宋"/>
          <w:sz w:val="28"/>
          <w:szCs w:val="28"/>
        </w:rPr>
        <w:fldChar w:fldCharType="end"/>
      </w:r>
    </w:p>
    <w:p>
      <w:pPr>
        <w:pStyle w:val="10"/>
        <w:rPr>
          <w:rFonts w:cstheme="minorBidi"/>
        </w:rPr>
      </w:pPr>
      <w:r>
        <w:fldChar w:fldCharType="begin"/>
      </w:r>
      <w:r>
        <w:instrText xml:space="preserve"> HYPERLINK \l "_Toc15396613" </w:instrText>
      </w:r>
      <w:r>
        <w:fldChar w:fldCharType="separate"/>
      </w:r>
      <w:r>
        <w:rPr>
          <w:rStyle w:val="15"/>
          <w:rFonts w:hint="eastAsia"/>
          <w:bCs/>
          <w:kern w:val="44"/>
        </w:rPr>
        <w:t>第三部分</w:t>
      </w:r>
      <w:r>
        <w:rPr>
          <w:rStyle w:val="15"/>
          <w:rFonts w:hint="eastAsia"/>
        </w:rPr>
        <w:t xml:space="preserve"> 名</w:t>
      </w:r>
      <w:r>
        <w:rPr>
          <w:rStyle w:val="15"/>
          <w:rFonts w:hint="eastAsia"/>
          <w:bCs/>
          <w:kern w:val="44"/>
        </w:rPr>
        <w:t>词解释</w:t>
      </w:r>
      <w:r>
        <w:tab/>
      </w:r>
      <w:r>
        <w:rPr>
          <w:rFonts w:hint="eastAsia"/>
        </w:rPr>
        <w:t>14</w:t>
      </w:r>
      <w:r>
        <w:rPr>
          <w:rFonts w:hint="eastAsia"/>
        </w:rPr>
        <w:fldChar w:fldCharType="end"/>
      </w:r>
    </w:p>
    <w:p>
      <w:pPr>
        <w:pStyle w:val="10"/>
        <w:rPr>
          <w:rFonts w:cstheme="minorBidi"/>
        </w:rPr>
      </w:pPr>
      <w:r>
        <w:fldChar w:fldCharType="begin"/>
      </w:r>
      <w:r>
        <w:instrText xml:space="preserve"> HYPERLINK \l "_Toc15396614" </w:instrText>
      </w:r>
      <w:r>
        <w:fldChar w:fldCharType="separate"/>
      </w:r>
      <w:r>
        <w:rPr>
          <w:rStyle w:val="15"/>
          <w:rFonts w:hint="eastAsia"/>
        </w:rPr>
        <w:t>第</w:t>
      </w:r>
      <w:r>
        <w:rPr>
          <w:rStyle w:val="15"/>
          <w:rFonts w:hint="eastAsia"/>
          <w:bCs/>
          <w:kern w:val="44"/>
        </w:rPr>
        <w:t>四部分</w:t>
      </w:r>
      <w:r>
        <w:rPr>
          <w:rStyle w:val="15"/>
          <w:bCs/>
          <w:kern w:val="44"/>
        </w:rPr>
        <w:t xml:space="preserve"> </w:t>
      </w:r>
      <w:r>
        <w:rPr>
          <w:rStyle w:val="15"/>
          <w:rFonts w:hint="eastAsia"/>
          <w:bCs/>
          <w:kern w:val="44"/>
        </w:rPr>
        <w:t>附件</w:t>
      </w:r>
      <w:r>
        <w:tab/>
      </w:r>
      <w:r>
        <w:rPr>
          <w:rFonts w:hint="eastAsia"/>
        </w:rPr>
        <w:t>17</w:t>
      </w:r>
      <w:r>
        <w:rPr>
          <w:rFonts w:hint="eastAsia"/>
        </w:rPr>
        <w:fldChar w:fldCharType="end"/>
      </w:r>
    </w:p>
    <w:p>
      <w:pPr>
        <w:pStyle w:val="11"/>
        <w:rPr>
          <w:rFonts w:ascii="仿宋" w:hAnsi="仿宋" w:eastAsia="仿宋" w:cstheme="minorBidi"/>
          <w:sz w:val="28"/>
          <w:szCs w:val="28"/>
        </w:rPr>
      </w:pPr>
      <w:r>
        <w:fldChar w:fldCharType="begin"/>
      </w:r>
      <w:r>
        <w:instrText xml:space="preserve"> HYPERLINK \l "_Toc15396615" </w:instrText>
      </w:r>
      <w:r>
        <w:fldChar w:fldCharType="separate"/>
      </w:r>
      <w:r>
        <w:rPr>
          <w:rStyle w:val="15"/>
          <w:rFonts w:hint="eastAsia" w:ascii="仿宋" w:hAnsi="仿宋" w:eastAsia="仿宋"/>
          <w:kern w:val="44"/>
          <w:sz w:val="28"/>
          <w:szCs w:val="28"/>
        </w:rPr>
        <w:t>附件</w:t>
      </w:r>
      <w:r>
        <w:rPr>
          <w:rStyle w:val="15"/>
          <w:rFonts w:ascii="仿宋" w:hAnsi="仿宋" w:eastAsia="仿宋"/>
          <w:kern w:val="44"/>
          <w:sz w:val="28"/>
          <w:szCs w:val="28"/>
        </w:rPr>
        <w:t>1</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_Toc15396615 \h </w:instrText>
      </w:r>
      <w:r>
        <w:rPr>
          <w:rFonts w:ascii="仿宋" w:hAnsi="仿宋" w:eastAsia="仿宋"/>
          <w:sz w:val="28"/>
          <w:szCs w:val="28"/>
        </w:rPr>
        <w:fldChar w:fldCharType="separate"/>
      </w:r>
      <w:r>
        <w:rPr>
          <w:rFonts w:ascii="仿宋" w:hAnsi="仿宋" w:eastAsia="仿宋"/>
          <w:sz w:val="28"/>
          <w:szCs w:val="28"/>
        </w:rPr>
        <w:t>19</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"_Toc15396617" </w:instrText>
      </w:r>
      <w:r>
        <w:fldChar w:fldCharType="separate"/>
      </w:r>
      <w:r>
        <w:rPr>
          <w:rStyle w:val="15"/>
          <w:rFonts w:hint="eastAsia" w:ascii="仿宋" w:hAnsi="仿宋" w:eastAsia="仿宋"/>
          <w:kern w:val="44"/>
          <w:sz w:val="28"/>
          <w:szCs w:val="28"/>
        </w:rPr>
        <w:t>附件</w:t>
      </w:r>
      <w:r>
        <w:rPr>
          <w:rStyle w:val="15"/>
          <w:rFonts w:ascii="仿宋" w:hAnsi="仿宋" w:eastAsia="仿宋"/>
          <w:kern w:val="44"/>
          <w:sz w:val="28"/>
          <w:szCs w:val="28"/>
        </w:rPr>
        <w:t>2</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_Toc15396617 \h </w:instrText>
      </w:r>
      <w:r>
        <w:rPr>
          <w:rFonts w:ascii="仿宋" w:hAnsi="仿宋" w:eastAsia="仿宋"/>
          <w:sz w:val="28"/>
          <w:szCs w:val="28"/>
        </w:rPr>
        <w:fldChar w:fldCharType="separate"/>
      </w:r>
      <w:r>
        <w:rPr>
          <w:rFonts w:ascii="仿宋" w:hAnsi="仿宋" w:eastAsia="仿宋"/>
          <w:sz w:val="28"/>
          <w:szCs w:val="28"/>
        </w:rPr>
        <w:t>21</w:t>
      </w:r>
      <w:r>
        <w:rPr>
          <w:rFonts w:ascii="仿宋" w:hAnsi="仿宋" w:eastAsia="仿宋"/>
          <w:sz w:val="28"/>
          <w:szCs w:val="28"/>
        </w:rPr>
        <w:fldChar w:fldCharType="end"/>
      </w:r>
      <w:r>
        <w:rPr>
          <w:rFonts w:ascii="仿宋" w:hAnsi="仿宋" w:eastAsia="仿宋"/>
          <w:sz w:val="28"/>
          <w:szCs w:val="28"/>
        </w:rPr>
        <w:fldChar w:fldCharType="end"/>
      </w:r>
    </w:p>
    <w:p>
      <w:pPr>
        <w:pStyle w:val="10"/>
        <w:rPr>
          <w:rFonts w:cstheme="minorBidi"/>
        </w:rPr>
      </w:pPr>
      <w:r>
        <w:fldChar w:fldCharType="begin"/>
      </w:r>
      <w:r>
        <w:instrText xml:space="preserve"> HYPERLINK \l "_Toc15396618" </w:instrText>
      </w:r>
      <w:r>
        <w:fldChar w:fldCharType="separate"/>
      </w:r>
      <w:r>
        <w:rPr>
          <w:rStyle w:val="15"/>
          <w:rFonts w:hint="eastAsia"/>
        </w:rPr>
        <w:t>第</w:t>
      </w:r>
      <w:r>
        <w:rPr>
          <w:rStyle w:val="15"/>
          <w:rFonts w:hint="eastAsia"/>
          <w:bCs/>
          <w:kern w:val="44"/>
        </w:rPr>
        <w:t>五部分</w:t>
      </w:r>
      <w:r>
        <w:rPr>
          <w:rStyle w:val="15"/>
          <w:bCs/>
          <w:kern w:val="44"/>
        </w:rPr>
        <w:t xml:space="preserve"> </w:t>
      </w:r>
      <w:r>
        <w:rPr>
          <w:rStyle w:val="15"/>
          <w:rFonts w:hint="eastAsia"/>
          <w:bCs/>
          <w:kern w:val="44"/>
        </w:rPr>
        <w:t>附表</w:t>
      </w:r>
      <w:r>
        <w:tab/>
      </w:r>
      <w:r>
        <w:rPr>
          <w:rFonts w:hint="eastAsia"/>
        </w:rPr>
        <w:t>23</w:t>
      </w:r>
      <w:r>
        <w:rPr>
          <w:rFonts w:hint="eastAsia"/>
        </w:rPr>
        <w:fldChar w:fldCharType="end"/>
      </w:r>
    </w:p>
    <w:p>
      <w:pPr>
        <w:pStyle w:val="11"/>
        <w:rPr>
          <w:rFonts w:ascii="仿宋" w:hAnsi="仿宋" w:eastAsia="仿宋" w:cstheme="minorBidi"/>
          <w:sz w:val="28"/>
          <w:szCs w:val="28"/>
        </w:rPr>
      </w:pPr>
      <w:r>
        <w:rPr>
          <w:rFonts w:hint="eastAsia" w:ascii="仿宋" w:hAnsi="仿宋" w:eastAsia="仿宋"/>
          <w:sz w:val="28"/>
          <w:szCs w:val="28"/>
        </w:rPr>
        <w:t>一、</w:t>
      </w:r>
      <w:r>
        <w:fldChar w:fldCharType="begin"/>
      </w:r>
      <w:r>
        <w:instrText xml:space="preserve"> HYPERLINK \l "_Toc15396619" </w:instrText>
      </w:r>
      <w:r>
        <w:fldChar w:fldCharType="separate"/>
      </w:r>
      <w:r>
        <w:rPr>
          <w:rStyle w:val="15"/>
          <w:rFonts w:hint="eastAsia" w:ascii="仿宋" w:hAnsi="仿宋" w:eastAsia="仿宋"/>
          <w:sz w:val="28"/>
          <w:szCs w:val="28"/>
        </w:rPr>
        <w:t>收入支出决算总表</w:t>
      </w:r>
      <w:r>
        <w:rPr>
          <w:rFonts w:ascii="仿宋" w:hAnsi="仿宋" w:eastAsia="仿宋"/>
          <w:sz w:val="28"/>
          <w:szCs w:val="28"/>
        </w:rPr>
        <w:tab/>
      </w:r>
      <w:r>
        <w:rPr>
          <w:rFonts w:hint="eastAsia" w:ascii="仿宋" w:hAnsi="仿宋" w:eastAsia="仿宋"/>
          <w:sz w:val="28"/>
          <w:szCs w:val="28"/>
        </w:rPr>
        <w:t>23</w:t>
      </w:r>
      <w:r>
        <w:rPr>
          <w:rFonts w:hint="eastAsia"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二、</w:t>
      </w:r>
      <w:r>
        <w:fldChar w:fldCharType="begin"/>
      </w:r>
      <w:r>
        <w:instrText xml:space="preserve"> HYPERLINK \l "_Toc15396620" </w:instrText>
      </w:r>
      <w:r>
        <w:fldChar w:fldCharType="separate"/>
      </w:r>
      <w:r>
        <w:rPr>
          <w:rStyle w:val="15"/>
          <w:rFonts w:hint="eastAsia" w:ascii="仿宋" w:hAnsi="仿宋" w:eastAsia="仿宋"/>
          <w:sz w:val="28"/>
          <w:szCs w:val="28"/>
        </w:rPr>
        <w:t>收入总表</w:t>
      </w:r>
      <w:r>
        <w:rPr>
          <w:rFonts w:ascii="仿宋" w:hAnsi="仿宋" w:eastAsia="仿宋"/>
          <w:sz w:val="28"/>
          <w:szCs w:val="28"/>
        </w:rPr>
        <w:tab/>
      </w:r>
      <w:r>
        <w:rPr>
          <w:rFonts w:hint="eastAsia" w:ascii="仿宋" w:hAnsi="仿宋" w:eastAsia="仿宋"/>
          <w:sz w:val="28"/>
          <w:szCs w:val="28"/>
        </w:rPr>
        <w:t>23</w:t>
      </w:r>
      <w:r>
        <w:rPr>
          <w:rFonts w:hint="eastAsia"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三、</w:t>
      </w:r>
      <w:r>
        <w:fldChar w:fldCharType="begin"/>
      </w:r>
      <w:r>
        <w:instrText xml:space="preserve"> HYPERLINK \l "_Toc15396621" </w:instrText>
      </w:r>
      <w:r>
        <w:fldChar w:fldCharType="separate"/>
      </w:r>
      <w:r>
        <w:rPr>
          <w:rStyle w:val="15"/>
          <w:rFonts w:hint="eastAsia" w:ascii="仿宋" w:hAnsi="仿宋" w:eastAsia="仿宋"/>
          <w:sz w:val="28"/>
          <w:szCs w:val="28"/>
        </w:rPr>
        <w:t>支出总表</w:t>
      </w:r>
      <w:r>
        <w:rPr>
          <w:rFonts w:ascii="仿宋" w:hAnsi="仿宋" w:eastAsia="仿宋"/>
          <w:sz w:val="28"/>
          <w:szCs w:val="28"/>
        </w:rPr>
        <w:tab/>
      </w:r>
      <w:r>
        <w:rPr>
          <w:rFonts w:hint="eastAsia" w:ascii="仿宋" w:hAnsi="仿宋" w:eastAsia="仿宋"/>
          <w:sz w:val="28"/>
          <w:szCs w:val="28"/>
        </w:rPr>
        <w:t>23</w:t>
      </w:r>
      <w:r>
        <w:rPr>
          <w:rFonts w:hint="eastAsia"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四、</w:t>
      </w:r>
      <w:r>
        <w:fldChar w:fldCharType="begin"/>
      </w:r>
      <w:r>
        <w:instrText xml:space="preserve"> HYPERLINK \l "_Toc15396622" </w:instrText>
      </w:r>
      <w:r>
        <w:fldChar w:fldCharType="separate"/>
      </w:r>
      <w:r>
        <w:rPr>
          <w:rStyle w:val="15"/>
          <w:rFonts w:hint="eastAsia" w:ascii="仿宋" w:hAnsi="仿宋" w:eastAsia="仿宋"/>
          <w:sz w:val="28"/>
          <w:szCs w:val="28"/>
        </w:rPr>
        <w:t>财政拨款收入支出决算总表</w:t>
      </w:r>
      <w:r>
        <w:rPr>
          <w:rFonts w:ascii="仿宋" w:hAnsi="仿宋" w:eastAsia="仿宋"/>
          <w:sz w:val="28"/>
          <w:szCs w:val="28"/>
        </w:rPr>
        <w:tab/>
      </w:r>
      <w:r>
        <w:rPr>
          <w:rFonts w:hint="eastAsia" w:ascii="仿宋" w:hAnsi="仿宋" w:eastAsia="仿宋"/>
          <w:sz w:val="28"/>
          <w:szCs w:val="28"/>
        </w:rPr>
        <w:t>23</w:t>
      </w:r>
      <w:r>
        <w:rPr>
          <w:rFonts w:hint="eastAsia" w:ascii="仿宋" w:hAnsi="仿宋" w:eastAsia="仿宋"/>
          <w:sz w:val="28"/>
          <w:szCs w:val="28"/>
        </w:rPr>
        <w:fldChar w:fldCharType="end"/>
      </w:r>
    </w:p>
    <w:p>
      <w:pPr>
        <w:pStyle w:val="11"/>
        <w:rPr>
          <w:rFonts w:ascii="仿宋" w:hAnsi="仿宋" w:eastAsia="仿宋"/>
          <w:sz w:val="28"/>
          <w:szCs w:val="28"/>
        </w:rPr>
      </w:pPr>
      <w:r>
        <w:rPr>
          <w:rFonts w:hint="eastAsia" w:ascii="仿宋" w:hAnsi="仿宋" w:eastAsia="仿宋"/>
          <w:sz w:val="28"/>
          <w:szCs w:val="28"/>
        </w:rPr>
        <w:t>五、</w:t>
      </w:r>
      <w:r>
        <w:fldChar w:fldCharType="begin"/>
      </w:r>
      <w:r>
        <w:instrText xml:space="preserve"> HYPERLINK \l "_Toc15396623" </w:instrText>
      </w:r>
      <w:r>
        <w:fldChar w:fldCharType="separate"/>
      </w:r>
      <w:r>
        <w:rPr>
          <w:rFonts w:hint="eastAsia" w:ascii="仿宋" w:hAnsi="仿宋" w:eastAsia="仿宋"/>
          <w:sz w:val="28"/>
          <w:szCs w:val="28"/>
        </w:rPr>
        <w:t>财政拨款支出决算明细表（政府经济分类科目）</w:t>
      </w:r>
      <w:r>
        <w:rPr>
          <w:rFonts w:ascii="仿宋" w:hAnsi="仿宋" w:eastAsia="仿宋"/>
          <w:sz w:val="28"/>
          <w:szCs w:val="28"/>
        </w:rPr>
        <w:tab/>
      </w:r>
      <w:r>
        <w:rPr>
          <w:rFonts w:hint="eastAsia" w:ascii="仿宋" w:hAnsi="仿宋" w:eastAsia="仿宋"/>
          <w:sz w:val="28"/>
          <w:szCs w:val="28"/>
        </w:rPr>
        <w:t>23</w:t>
      </w:r>
      <w:r>
        <w:rPr>
          <w:rFonts w:hint="eastAsia"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六、</w:t>
      </w:r>
      <w:r>
        <w:fldChar w:fldCharType="begin"/>
      </w:r>
      <w:r>
        <w:instrText xml:space="preserve"> HYPERLINK \l "_Toc15396624" </w:instrText>
      </w:r>
      <w:r>
        <w:fldChar w:fldCharType="separate"/>
      </w:r>
      <w:r>
        <w:rPr>
          <w:rStyle w:val="15"/>
          <w:rFonts w:hint="eastAsia" w:ascii="仿宋" w:hAnsi="仿宋" w:eastAsia="仿宋"/>
          <w:sz w:val="28"/>
          <w:szCs w:val="28"/>
        </w:rPr>
        <w:t>一般公共预算财政拨款支出决算表</w:t>
      </w:r>
      <w:r>
        <w:rPr>
          <w:rFonts w:ascii="仿宋" w:hAnsi="仿宋" w:eastAsia="仿宋"/>
          <w:sz w:val="28"/>
          <w:szCs w:val="28"/>
        </w:rPr>
        <w:tab/>
      </w:r>
      <w:r>
        <w:rPr>
          <w:rFonts w:hint="eastAsia" w:ascii="仿宋" w:hAnsi="仿宋" w:eastAsia="仿宋"/>
          <w:sz w:val="28"/>
          <w:szCs w:val="28"/>
        </w:rPr>
        <w:t>23</w:t>
      </w:r>
      <w:r>
        <w:rPr>
          <w:rFonts w:hint="eastAsia"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七、</w:t>
      </w:r>
      <w:r>
        <w:fldChar w:fldCharType="begin"/>
      </w:r>
      <w:r>
        <w:instrText xml:space="preserve"> HYPERLINK \l "_Toc15396625" </w:instrText>
      </w:r>
      <w:r>
        <w:fldChar w:fldCharType="separate"/>
      </w:r>
      <w:r>
        <w:rPr>
          <w:rStyle w:val="15"/>
          <w:rFonts w:hint="eastAsia" w:ascii="仿宋" w:hAnsi="仿宋" w:eastAsia="仿宋"/>
          <w:sz w:val="28"/>
          <w:szCs w:val="28"/>
        </w:rPr>
        <w:t>一般公共预算财政拨款支出决算明细表</w:t>
      </w:r>
      <w:r>
        <w:rPr>
          <w:rFonts w:ascii="仿宋" w:hAnsi="仿宋" w:eastAsia="仿宋"/>
          <w:sz w:val="28"/>
          <w:szCs w:val="28"/>
        </w:rPr>
        <w:tab/>
      </w:r>
      <w:r>
        <w:rPr>
          <w:rFonts w:hint="eastAsia" w:ascii="仿宋" w:hAnsi="仿宋" w:eastAsia="仿宋"/>
          <w:sz w:val="28"/>
          <w:szCs w:val="28"/>
        </w:rPr>
        <w:t>23</w:t>
      </w:r>
      <w:r>
        <w:rPr>
          <w:rFonts w:hint="eastAsia"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八、</w:t>
      </w:r>
      <w:r>
        <w:fldChar w:fldCharType="begin"/>
      </w:r>
      <w:r>
        <w:instrText xml:space="preserve"> HYPERLINK \l "_Toc15396626" </w:instrText>
      </w:r>
      <w:r>
        <w:fldChar w:fldCharType="separate"/>
      </w:r>
      <w:r>
        <w:rPr>
          <w:rStyle w:val="15"/>
          <w:rFonts w:hint="eastAsia" w:ascii="仿宋" w:hAnsi="仿宋" w:eastAsia="仿宋"/>
          <w:sz w:val="28"/>
          <w:szCs w:val="28"/>
        </w:rPr>
        <w:t>一般公共预算财政拨款基本支出决算表</w:t>
      </w:r>
      <w:r>
        <w:rPr>
          <w:rFonts w:ascii="仿宋" w:hAnsi="仿宋" w:eastAsia="仿宋"/>
          <w:sz w:val="28"/>
          <w:szCs w:val="28"/>
        </w:rPr>
        <w:tab/>
      </w:r>
      <w:r>
        <w:rPr>
          <w:rFonts w:hint="eastAsia" w:ascii="仿宋" w:hAnsi="仿宋" w:eastAsia="仿宋"/>
          <w:sz w:val="28"/>
          <w:szCs w:val="28"/>
        </w:rPr>
        <w:t>23</w:t>
      </w:r>
      <w:r>
        <w:rPr>
          <w:rFonts w:hint="eastAsia"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九、</w:t>
      </w:r>
      <w:r>
        <w:fldChar w:fldCharType="begin"/>
      </w:r>
      <w:r>
        <w:instrText xml:space="preserve"> HYPERLINK \l "_Toc15396627" </w:instrText>
      </w:r>
      <w:r>
        <w:fldChar w:fldCharType="separate"/>
      </w:r>
      <w:r>
        <w:rPr>
          <w:rStyle w:val="15"/>
          <w:rFonts w:hint="eastAsia" w:ascii="仿宋" w:hAnsi="仿宋" w:eastAsia="仿宋"/>
          <w:sz w:val="28"/>
          <w:szCs w:val="28"/>
        </w:rPr>
        <w:t>一般公共预算财政拨款项目支出决算表</w:t>
      </w:r>
      <w:r>
        <w:rPr>
          <w:rFonts w:ascii="仿宋" w:hAnsi="仿宋" w:eastAsia="仿宋"/>
          <w:sz w:val="28"/>
          <w:szCs w:val="28"/>
        </w:rPr>
        <w:tab/>
      </w:r>
      <w:r>
        <w:rPr>
          <w:rFonts w:hint="eastAsia" w:ascii="仿宋" w:hAnsi="仿宋" w:eastAsia="仿宋"/>
          <w:sz w:val="28"/>
          <w:szCs w:val="28"/>
        </w:rPr>
        <w:t>23</w:t>
      </w:r>
      <w:r>
        <w:rPr>
          <w:rFonts w:hint="eastAsia"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十、</w:t>
      </w:r>
      <w:r>
        <w:fldChar w:fldCharType="begin"/>
      </w:r>
      <w:r>
        <w:instrText xml:space="preserve"> HYPERLINK \l "_Toc15396628" </w:instrText>
      </w:r>
      <w:r>
        <w:fldChar w:fldCharType="separate"/>
      </w:r>
      <w:r>
        <w:rPr>
          <w:rStyle w:val="15"/>
          <w:rFonts w:hint="eastAsia" w:ascii="仿宋" w:hAnsi="仿宋" w:eastAsia="仿宋"/>
          <w:sz w:val="28"/>
          <w:szCs w:val="28"/>
        </w:rPr>
        <w:t>一般公共预算财政拨款“三公”经费支出决算表</w:t>
      </w:r>
      <w:r>
        <w:rPr>
          <w:rFonts w:ascii="仿宋" w:hAnsi="仿宋" w:eastAsia="仿宋"/>
          <w:sz w:val="28"/>
          <w:szCs w:val="28"/>
        </w:rPr>
        <w:tab/>
      </w:r>
      <w:r>
        <w:rPr>
          <w:rFonts w:hint="eastAsia" w:ascii="仿宋" w:hAnsi="仿宋" w:eastAsia="仿宋"/>
          <w:sz w:val="28"/>
          <w:szCs w:val="28"/>
        </w:rPr>
        <w:t>23</w:t>
      </w:r>
      <w:r>
        <w:rPr>
          <w:rFonts w:hint="eastAsia"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十一、</w:t>
      </w:r>
      <w:r>
        <w:fldChar w:fldCharType="begin"/>
      </w:r>
      <w:r>
        <w:instrText xml:space="preserve"> HYPERLINK \l "_Toc15396629" </w:instrText>
      </w:r>
      <w:r>
        <w:fldChar w:fldCharType="separate"/>
      </w:r>
      <w:r>
        <w:rPr>
          <w:rStyle w:val="15"/>
          <w:rFonts w:hint="eastAsia" w:ascii="仿宋" w:hAnsi="仿宋" w:eastAsia="仿宋"/>
          <w:sz w:val="28"/>
          <w:szCs w:val="28"/>
        </w:rPr>
        <w:t>政府性基金预算财政拨款收入支出决算表</w:t>
      </w:r>
      <w:r>
        <w:rPr>
          <w:rFonts w:ascii="仿宋" w:hAnsi="仿宋" w:eastAsia="仿宋"/>
          <w:sz w:val="28"/>
          <w:szCs w:val="28"/>
        </w:rPr>
        <w:tab/>
      </w:r>
      <w:r>
        <w:rPr>
          <w:rFonts w:hint="eastAsia" w:ascii="仿宋" w:hAnsi="仿宋" w:eastAsia="仿宋"/>
          <w:sz w:val="28"/>
          <w:szCs w:val="28"/>
        </w:rPr>
        <w:t>23</w:t>
      </w:r>
      <w:r>
        <w:rPr>
          <w:rFonts w:hint="eastAsia"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十二、</w:t>
      </w:r>
      <w:r>
        <w:fldChar w:fldCharType="begin"/>
      </w:r>
      <w:r>
        <w:instrText xml:space="preserve"> HYPERLINK \l "_Toc15396630" </w:instrText>
      </w:r>
      <w:r>
        <w:fldChar w:fldCharType="separate"/>
      </w:r>
      <w:r>
        <w:rPr>
          <w:rStyle w:val="15"/>
          <w:rFonts w:hint="eastAsia" w:ascii="仿宋" w:hAnsi="仿宋" w:eastAsia="仿宋"/>
          <w:sz w:val="28"/>
          <w:szCs w:val="28"/>
        </w:rPr>
        <w:t>政府性基金预算财政拨款“三公”经费支出决算表</w:t>
      </w:r>
      <w:r>
        <w:rPr>
          <w:rFonts w:ascii="仿宋" w:hAnsi="仿宋" w:eastAsia="仿宋"/>
          <w:sz w:val="28"/>
          <w:szCs w:val="28"/>
        </w:rPr>
        <w:tab/>
      </w:r>
      <w:r>
        <w:rPr>
          <w:rFonts w:hint="eastAsia" w:ascii="仿宋" w:hAnsi="仿宋" w:eastAsia="仿宋"/>
          <w:sz w:val="28"/>
          <w:szCs w:val="28"/>
        </w:rPr>
        <w:t>23</w:t>
      </w:r>
      <w:r>
        <w:rPr>
          <w:rFonts w:hint="eastAsia" w:ascii="仿宋" w:hAnsi="仿宋" w:eastAsia="仿宋"/>
          <w:sz w:val="28"/>
          <w:szCs w:val="28"/>
        </w:rPr>
        <w:fldChar w:fldCharType="end"/>
      </w:r>
    </w:p>
    <w:p>
      <w:pPr>
        <w:pStyle w:val="11"/>
        <w:rPr>
          <w:rFonts w:ascii="仿宋" w:hAnsi="仿宋" w:eastAsia="仿宋" w:cstheme="minorBidi"/>
          <w:sz w:val="24"/>
        </w:rPr>
      </w:pPr>
      <w:r>
        <w:rPr>
          <w:rFonts w:hint="eastAsia" w:ascii="仿宋" w:hAnsi="仿宋" w:eastAsia="仿宋"/>
          <w:sz w:val="28"/>
          <w:szCs w:val="28"/>
        </w:rPr>
        <w:t>十三、</w:t>
      </w:r>
      <w:r>
        <w:fldChar w:fldCharType="begin"/>
      </w:r>
      <w:r>
        <w:instrText xml:space="preserve"> HYPERLINK \l "_Toc15396631" </w:instrText>
      </w:r>
      <w:r>
        <w:fldChar w:fldCharType="separate"/>
      </w:r>
      <w:r>
        <w:rPr>
          <w:rStyle w:val="15"/>
          <w:rFonts w:hint="eastAsia" w:ascii="仿宋" w:hAnsi="仿宋" w:eastAsia="仿宋"/>
          <w:sz w:val="28"/>
          <w:szCs w:val="28"/>
        </w:rPr>
        <w:t>国有资本经营预算支出决算表</w:t>
      </w:r>
      <w:r>
        <w:rPr>
          <w:rFonts w:ascii="仿宋" w:hAnsi="仿宋" w:eastAsia="仿宋"/>
          <w:sz w:val="28"/>
          <w:szCs w:val="28"/>
        </w:rPr>
        <w:tab/>
      </w:r>
      <w:r>
        <w:rPr>
          <w:rFonts w:hint="eastAsia" w:ascii="仿宋" w:hAnsi="仿宋" w:eastAsia="仿宋"/>
          <w:sz w:val="28"/>
          <w:szCs w:val="28"/>
        </w:rPr>
        <w:t>23</w:t>
      </w:r>
      <w:r>
        <w:rPr>
          <w:rFonts w:hint="eastAsia" w:ascii="仿宋" w:hAnsi="仿宋" w:eastAsia="仿宋"/>
          <w:sz w:val="28"/>
          <w:szCs w:val="28"/>
        </w:rPr>
        <w:fldChar w:fldCharType="end"/>
      </w:r>
    </w:p>
    <w:p>
      <w:pPr>
        <w:widowControl/>
        <w:jc w:val="left"/>
        <w:rPr>
          <w:rFonts w:ascii="仿宋" w:hAnsi="仿宋" w:eastAsia="仿宋"/>
          <w:color w:val="000000"/>
          <w:sz w:val="24"/>
        </w:rPr>
      </w:pPr>
      <w:r>
        <w:rPr>
          <w:rFonts w:ascii="仿宋" w:hAnsi="仿宋" w:eastAsia="仿宋"/>
          <w:color w:val="000000"/>
          <w:sz w:val="24"/>
        </w:rPr>
        <w:fldChar w:fldCharType="end"/>
      </w:r>
    </w:p>
    <w:p>
      <w:pPr>
        <w:widowControl/>
        <w:jc w:val="left"/>
        <w:rPr>
          <w:rFonts w:ascii="黑体" w:hAnsi="黑体" w:eastAsia="黑体"/>
          <w:bCs/>
          <w:kern w:val="44"/>
          <w:sz w:val="44"/>
          <w:szCs w:val="44"/>
        </w:rPr>
      </w:pPr>
      <w:bookmarkStart w:id="12" w:name="_Toc15396599"/>
      <w:bookmarkStart w:id="13" w:name="_Toc15377196"/>
      <w:r>
        <w:rPr>
          <w:rFonts w:ascii="黑体" w:hAnsi="黑体" w:eastAsia="黑体"/>
          <w:b/>
        </w:rPr>
        <w:br w:type="page"/>
      </w:r>
    </w:p>
    <w:p>
      <w:pPr>
        <w:pStyle w:val="2"/>
        <w:jc w:val="center"/>
        <w:rPr>
          <w:rStyle w:val="24"/>
          <w:rFonts w:ascii="黑体" w:hAnsi="黑体" w:eastAsia="黑体"/>
          <w:b/>
          <w:bCs w:val="0"/>
        </w:rPr>
      </w:pPr>
      <w:r>
        <w:rPr>
          <w:rFonts w:hint="eastAsia" w:ascii="黑体" w:hAnsi="黑体" w:eastAsia="黑体"/>
          <w:b w:val="0"/>
        </w:rPr>
        <w:t xml:space="preserve">第一部分 </w:t>
      </w:r>
      <w:r>
        <w:rPr>
          <w:rStyle w:val="24"/>
          <w:rFonts w:hint="eastAsia" w:ascii="黑体" w:hAnsi="黑体" w:eastAsia="黑体"/>
          <w:b w:val="0"/>
          <w:bCs w:val="0"/>
        </w:rPr>
        <w:t>部门概况</w:t>
      </w:r>
      <w:bookmarkEnd w:id="12"/>
      <w:bookmarkEnd w:id="13"/>
    </w:p>
    <w:p>
      <w:pPr>
        <w:widowControl/>
        <w:jc w:val="left"/>
        <w:rPr>
          <w:rFonts w:ascii="黑体" w:eastAsia="黑体"/>
          <w:color w:val="000000"/>
          <w:sz w:val="32"/>
          <w:szCs w:val="32"/>
        </w:rPr>
      </w:pPr>
    </w:p>
    <w:p>
      <w:pPr>
        <w:pStyle w:val="3"/>
        <w:rPr>
          <w:rStyle w:val="25"/>
          <w:rFonts w:ascii="仿宋" w:hAnsi="仿宋" w:eastAsia="仿宋"/>
          <w:b w:val="0"/>
          <w:bCs w:val="0"/>
        </w:rPr>
      </w:pPr>
      <w:bookmarkStart w:id="14" w:name="_Toc15396600"/>
      <w:bookmarkStart w:id="15" w:name="_Toc15377197"/>
      <w:r>
        <w:rPr>
          <w:rFonts w:hint="eastAsia" w:ascii="黑体" w:hAnsi="黑体" w:eastAsia="黑体"/>
          <w:b w:val="0"/>
          <w:color w:val="000000"/>
        </w:rPr>
        <w:t>一、基</w:t>
      </w:r>
      <w:r>
        <w:rPr>
          <w:rStyle w:val="25"/>
          <w:rFonts w:hint="eastAsia" w:ascii="黑体" w:hAnsi="黑体" w:eastAsia="黑体"/>
          <w:b w:val="0"/>
          <w:bCs w:val="0"/>
        </w:rPr>
        <w:t>本职能及主要工作</w:t>
      </w:r>
      <w:bookmarkEnd w:id="14"/>
      <w:bookmarkEnd w:id="15"/>
    </w:p>
    <w:p>
      <w:pPr>
        <w:ind w:firstLine="800" w:firstLineChars="250"/>
        <w:rPr>
          <w:rFonts w:ascii="仿宋_GB2312" w:eastAsia="仿宋_GB2312"/>
          <w:sz w:val="32"/>
          <w:szCs w:val="32"/>
        </w:rPr>
      </w:pPr>
      <w:bookmarkStart w:id="16" w:name="_Toc15378445"/>
      <w:bookmarkStart w:id="17" w:name="_Toc15377198"/>
      <w:r>
        <w:rPr>
          <w:rFonts w:hint="eastAsia" w:ascii="仿宋" w:hAnsi="仿宋" w:eastAsia="仿宋"/>
          <w:bCs/>
          <w:color w:val="000000"/>
          <w:sz w:val="32"/>
          <w:szCs w:val="32"/>
        </w:rPr>
        <w:t>（一）主要职能:</w:t>
      </w:r>
      <w:r>
        <w:rPr>
          <w:rFonts w:hint="eastAsia" w:ascii="仿宋_GB2312" w:eastAsia="仿宋_GB2312"/>
          <w:sz w:val="32"/>
          <w:szCs w:val="32"/>
        </w:rPr>
        <w:t>城市园林绿化规划、建设与管理；</w:t>
      </w:r>
    </w:p>
    <w:p>
      <w:pPr>
        <w:rPr>
          <w:rFonts w:ascii="仿宋" w:hAnsi="仿宋" w:eastAsia="仿宋"/>
          <w:bCs/>
          <w:color w:val="000000"/>
          <w:sz w:val="32"/>
          <w:szCs w:val="32"/>
        </w:rPr>
      </w:pPr>
      <w:r>
        <w:rPr>
          <w:rFonts w:hint="eastAsia" w:ascii="仿宋_GB2312" w:eastAsia="仿宋_GB2312"/>
          <w:sz w:val="32"/>
          <w:szCs w:val="32"/>
        </w:rPr>
        <w:t>公园日常管理与维护；城市园林绿化法律、法规的宣传、贯彻落实；城市园林绿化执法监察；园林绿化理论研究、城市生态多样性植物保护。建成区古树名木保护。</w:t>
      </w:r>
    </w:p>
    <w:bookmarkEnd w:id="16"/>
    <w:bookmarkEnd w:id="17"/>
    <w:p>
      <w:pPr>
        <w:ind w:firstLine="640" w:firstLineChars="200"/>
        <w:rPr>
          <w:rFonts w:ascii="仿宋" w:hAnsi="仿宋" w:eastAsia="仿宋"/>
          <w:bCs/>
          <w:color w:val="000000"/>
          <w:sz w:val="32"/>
          <w:szCs w:val="32"/>
        </w:rPr>
      </w:pPr>
      <w:bookmarkStart w:id="18" w:name="_Toc15377199"/>
      <w:bookmarkStart w:id="19" w:name="_Toc15378446"/>
      <w:r>
        <w:rPr>
          <w:rFonts w:hint="eastAsia" w:ascii="仿宋" w:hAnsi="仿宋" w:eastAsia="仿宋"/>
          <w:bCs/>
          <w:color w:val="000000"/>
          <w:sz w:val="32"/>
          <w:szCs w:val="32"/>
        </w:rPr>
        <w:t>（二）</w:t>
      </w:r>
      <w:r>
        <w:rPr>
          <w:rFonts w:ascii="仿宋" w:hAnsi="仿宋" w:eastAsia="仿宋"/>
          <w:bCs/>
          <w:color w:val="000000"/>
          <w:sz w:val="32"/>
          <w:szCs w:val="32"/>
        </w:rPr>
        <w:t>201</w:t>
      </w:r>
      <w:r>
        <w:rPr>
          <w:rFonts w:hint="eastAsia" w:ascii="仿宋" w:hAnsi="仿宋" w:eastAsia="仿宋"/>
          <w:bCs/>
          <w:color w:val="000000"/>
          <w:sz w:val="32"/>
          <w:szCs w:val="32"/>
        </w:rPr>
        <w:t>8年重点工作完成情况</w:t>
      </w:r>
      <w:bookmarkEnd w:id="18"/>
      <w:bookmarkEnd w:id="19"/>
      <w:r>
        <w:rPr>
          <w:rFonts w:hint="eastAsia" w:ascii="仿宋" w:hAnsi="仿宋" w:eastAsia="仿宋"/>
          <w:bCs/>
          <w:color w:val="000000"/>
          <w:sz w:val="32"/>
          <w:szCs w:val="32"/>
        </w:rPr>
        <w:t>:</w:t>
      </w:r>
    </w:p>
    <w:p>
      <w:pPr>
        <w:ind w:firstLine="642" w:firstLineChars="200"/>
        <w:rPr>
          <w:rFonts w:ascii="仿宋" w:hAnsi="仿宋" w:eastAsia="仿宋"/>
          <w:b/>
          <w:color w:val="000000"/>
          <w:sz w:val="32"/>
          <w:szCs w:val="32"/>
        </w:rPr>
      </w:pPr>
      <w:r>
        <w:rPr>
          <w:rFonts w:hint="eastAsia" w:ascii="仿宋" w:hAnsi="仿宋" w:eastAsia="仿宋"/>
          <w:b/>
          <w:color w:val="000000"/>
          <w:sz w:val="32"/>
          <w:szCs w:val="32"/>
        </w:rPr>
        <w:t>全面完成行道树移植工作。圆满完成节日鲜花布景工作,实施绿化补植工作,</w:t>
      </w:r>
      <w:r>
        <w:rPr>
          <w:rFonts w:hint="eastAsia" w:ascii="仿宋" w:hAnsi="仿宋" w:eastAsia="仿宋"/>
          <w:b/>
          <w:kern w:val="0"/>
          <w:sz w:val="32"/>
          <w:szCs w:val="32"/>
        </w:rPr>
        <w:t>完成了部分行道树</w:t>
      </w:r>
      <w:r>
        <w:rPr>
          <w:rFonts w:hint="eastAsia" w:ascii="仿宋" w:hAnsi="仿宋" w:eastAsia="仿宋"/>
          <w:b/>
          <w:color w:val="000000"/>
          <w:sz w:val="32"/>
          <w:szCs w:val="32"/>
        </w:rPr>
        <w:t>修枝整形工作,完成了绿化带的植保工作,完成了抗旱保苗工作,完成了花台草坪修枝剪叶工作,完成了巴山大峡谷开业鲜花布景工作,完成了绿地保洁工作,完成了城区公共绿化、各公园、行道树的冬季刷白工作。</w:t>
      </w:r>
    </w:p>
    <w:p>
      <w:pPr>
        <w:pStyle w:val="3"/>
        <w:rPr>
          <w:rStyle w:val="25"/>
          <w:b w:val="0"/>
          <w:bCs w:val="0"/>
        </w:rPr>
      </w:pPr>
      <w:bookmarkStart w:id="20" w:name="_Toc15377200"/>
      <w:bookmarkStart w:id="21" w:name="_Toc15396601"/>
      <w:r>
        <w:rPr>
          <w:rFonts w:hint="eastAsia" w:ascii="黑体" w:eastAsia="黑体"/>
          <w:b w:val="0"/>
          <w:color w:val="000000"/>
        </w:rPr>
        <w:t>二、</w:t>
      </w:r>
      <w:r>
        <w:rPr>
          <w:rFonts w:hint="eastAsia" w:ascii="黑体" w:hAnsi="黑体" w:eastAsia="黑体"/>
          <w:b w:val="0"/>
          <w:color w:val="000000"/>
        </w:rPr>
        <w:t>机</w:t>
      </w:r>
      <w:r>
        <w:rPr>
          <w:rStyle w:val="25"/>
          <w:rFonts w:hint="eastAsia" w:ascii="黑体" w:hAnsi="黑体" w:eastAsia="黑体"/>
          <w:b w:val="0"/>
          <w:bCs w:val="0"/>
        </w:rPr>
        <w:t>构设置</w:t>
      </w:r>
      <w:bookmarkEnd w:id="20"/>
      <w:bookmarkEnd w:id="21"/>
    </w:p>
    <w:p>
      <w:pPr>
        <w:widowControl/>
        <w:ind w:firstLine="640" w:firstLineChars="200"/>
        <w:jc w:val="left"/>
        <w:rPr>
          <w:rFonts w:ascii="仿宋" w:hAnsi="仿宋" w:eastAsia="仿宋"/>
          <w:color w:val="000000"/>
          <w:kern w:val="0"/>
          <w:sz w:val="32"/>
          <w:szCs w:val="32"/>
        </w:rPr>
      </w:pPr>
      <w:r>
        <w:rPr>
          <w:rFonts w:hint="eastAsia" w:ascii="仿宋_GB2312" w:eastAsia="仿宋_GB2312"/>
          <w:sz w:val="32"/>
          <w:szCs w:val="32"/>
        </w:rPr>
        <w:t>宣汉县园林管理所成立于1983年，编制75个，现实有在岗职工人数68人，退休34人。隶属宣汉县城市综合执法局，公益性一类事业单位（宣事改办【2015】4号）。</w:t>
      </w:r>
      <w:r>
        <w:rPr>
          <w:rFonts w:hint="eastAsia" w:ascii="仿宋" w:hAnsi="仿宋" w:eastAsia="仿宋" w:cs="仿宋"/>
          <w:color w:val="000000"/>
          <w:kern w:val="0"/>
          <w:sz w:val="30"/>
          <w:szCs w:val="30"/>
          <w:shd w:val="clear" w:color="auto" w:fill="FFFFFF"/>
          <w:lang w:val="zh-CN"/>
        </w:rPr>
        <w:t>内设</w:t>
      </w:r>
      <w:r>
        <w:rPr>
          <w:rFonts w:hint="eastAsia" w:ascii="仿宋" w:hAnsi="仿宋" w:eastAsia="仿宋" w:cs="仿宋"/>
          <w:color w:val="000000"/>
          <w:kern w:val="0"/>
          <w:sz w:val="30"/>
          <w:szCs w:val="30"/>
          <w:shd w:val="clear" w:color="auto" w:fill="FFFFFF"/>
        </w:rPr>
        <w:t>所长办公室、支部办公室、副所长办公室、综合室、财务统计室、设计室、政工室共7室，下设绿化队、车队、工程队、卫生队、花卉队共5队。</w:t>
      </w:r>
      <w:r>
        <w:rPr>
          <w:rFonts w:ascii="仿宋" w:hAnsi="仿宋" w:eastAsia="仿宋"/>
          <w:color w:val="000000"/>
          <w:sz w:val="32"/>
          <w:szCs w:val="32"/>
        </w:rPr>
        <w:br w:type="page"/>
      </w:r>
    </w:p>
    <w:p>
      <w:pPr>
        <w:pStyle w:val="2"/>
        <w:ind w:right="440"/>
        <w:jc w:val="center"/>
      </w:pPr>
      <w:bookmarkStart w:id="22" w:name="_Toc15396602"/>
      <w:bookmarkStart w:id="23" w:name="_Toc15377204"/>
      <w:r>
        <w:rPr>
          <w:rFonts w:hint="eastAsia" w:ascii="黑体" w:hAnsi="黑体" w:eastAsia="黑体"/>
          <w:b w:val="0"/>
          <w:color w:val="000000"/>
        </w:rPr>
        <w:t>第二部分</w:t>
      </w:r>
      <w:r>
        <w:rPr>
          <w:rFonts w:hint="eastAsia" w:ascii="黑体" w:hAnsi="黑体" w:eastAsia="黑体"/>
          <w:color w:val="000000"/>
        </w:rPr>
        <w:t xml:space="preserve"> </w:t>
      </w:r>
      <w:r>
        <w:rPr>
          <w:rStyle w:val="24"/>
          <w:rFonts w:hint="eastAsia" w:ascii="黑体" w:hAnsi="黑体" w:eastAsia="黑体"/>
          <w:b w:val="0"/>
          <w:bCs w:val="0"/>
        </w:rPr>
        <w:t>2018年度部门决算情况说明</w:t>
      </w:r>
      <w:bookmarkEnd w:id="22"/>
      <w:bookmarkEnd w:id="23"/>
    </w:p>
    <w:p>
      <w:pPr>
        <w:pStyle w:val="23"/>
        <w:numPr>
          <w:ilvl w:val="0"/>
          <w:numId w:val="1"/>
        </w:numPr>
        <w:spacing w:line="600" w:lineRule="exact"/>
        <w:ind w:firstLineChars="0"/>
        <w:outlineLvl w:val="1"/>
        <w:rPr>
          <w:rStyle w:val="25"/>
          <w:rFonts w:ascii="黑体" w:hAnsi="黑体" w:eastAsia="黑体"/>
          <w:b w:val="0"/>
        </w:rPr>
      </w:pPr>
      <w:bookmarkStart w:id="24" w:name="_Toc15396603"/>
      <w:bookmarkStart w:id="25" w:name="_Toc15377205"/>
      <w:r>
        <w:rPr>
          <w:rFonts w:hint="eastAsia" w:ascii="黑体" w:hAnsi="黑体" w:eastAsia="黑体"/>
          <w:color w:val="000000"/>
          <w:sz w:val="32"/>
          <w:szCs w:val="32"/>
        </w:rPr>
        <w:t>收</w:t>
      </w:r>
      <w:r>
        <w:rPr>
          <w:rStyle w:val="25"/>
          <w:rFonts w:hint="eastAsia" w:ascii="黑体" w:hAnsi="黑体" w:eastAsia="黑体"/>
          <w:b w:val="0"/>
        </w:rPr>
        <w:t>入支出决算总体情况说明</w:t>
      </w:r>
      <w:bookmarkEnd w:id="24"/>
      <w:bookmarkEnd w:id="25"/>
    </w:p>
    <w:p>
      <w:pPr>
        <w:spacing w:line="600" w:lineRule="exact"/>
        <w:ind w:firstLine="640" w:firstLineChars="200"/>
        <w:rPr>
          <w:rFonts w:ascii="仿宋_GB2312" w:eastAsia="仿宋_GB2312"/>
          <w:color w:val="000000"/>
          <w:sz w:val="32"/>
          <w:szCs w:val="32"/>
        </w:rPr>
      </w:pPr>
      <w:r>
        <w:rPr>
          <w:rFonts w:hint="eastAsia" w:ascii="仿宋" w:hAnsi="仿宋" w:eastAsia="仿宋"/>
          <w:color w:val="000000"/>
          <w:sz w:val="32"/>
          <w:szCs w:val="32"/>
        </w:rPr>
        <w:t>2018年度收、支总计947.79万元。与2017年相比，收、支总计减少178.77万元，下降29.41</w:t>
      </w:r>
      <w:r>
        <w:rPr>
          <w:rFonts w:ascii="仿宋" w:hAnsi="仿宋" w:eastAsia="仿宋"/>
          <w:color w:val="000000"/>
          <w:sz w:val="32"/>
          <w:szCs w:val="32"/>
        </w:rPr>
        <w:t>%</w:t>
      </w:r>
      <w:r>
        <w:rPr>
          <w:rFonts w:hint="eastAsia" w:ascii="仿宋" w:hAnsi="仿宋" w:eastAsia="仿宋"/>
          <w:color w:val="000000"/>
          <w:sz w:val="32"/>
          <w:szCs w:val="32"/>
        </w:rPr>
        <w:t>。主要变动原因是本年度在职职工减少及绿化管护节约开支等</w:t>
      </w:r>
    </w:p>
    <w:p>
      <w:pPr>
        <w:pStyle w:val="23"/>
        <w:numPr>
          <w:ilvl w:val="0"/>
          <w:numId w:val="1"/>
        </w:numPr>
        <w:spacing w:line="600" w:lineRule="exact"/>
        <w:ind w:firstLineChars="0"/>
        <w:outlineLvl w:val="1"/>
        <w:rPr>
          <w:rStyle w:val="25"/>
          <w:rFonts w:ascii="黑体" w:hAnsi="黑体" w:eastAsia="黑体"/>
          <w:b w:val="0"/>
        </w:rPr>
      </w:pPr>
      <w:bookmarkStart w:id="26" w:name="_Toc15396604"/>
      <w:bookmarkStart w:id="27" w:name="_Toc15377206"/>
      <w:r>
        <w:rPr>
          <w:rFonts w:hint="eastAsia" w:ascii="黑体" w:hAnsi="黑体" w:eastAsia="黑体"/>
          <w:color w:val="000000"/>
          <w:sz w:val="32"/>
          <w:szCs w:val="32"/>
        </w:rPr>
        <w:t>收</w:t>
      </w:r>
      <w:r>
        <w:rPr>
          <w:rStyle w:val="25"/>
          <w:rFonts w:hint="eastAsia" w:ascii="黑体" w:hAnsi="黑体" w:eastAsia="黑体"/>
          <w:b w:val="0"/>
        </w:rPr>
        <w:t>入决算情况说明</w:t>
      </w:r>
      <w:bookmarkEnd w:id="26"/>
      <w:bookmarkEnd w:id="27"/>
    </w:p>
    <w:p>
      <w:pPr>
        <w:spacing w:line="600" w:lineRule="exact"/>
        <w:ind w:firstLine="640" w:firstLineChars="200"/>
        <w:outlineLvl w:val="1"/>
        <w:rPr>
          <w:rFonts w:ascii="仿宋_GB2312" w:eastAsia="仿宋_GB2312"/>
          <w:color w:val="FF0000"/>
          <w:sz w:val="32"/>
          <w:szCs w:val="32"/>
        </w:rPr>
      </w:pPr>
      <w:r>
        <w:rPr>
          <w:rFonts w:ascii="仿宋" w:hAnsi="仿宋" w:eastAsia="仿宋"/>
          <w:color w:val="000000"/>
          <w:sz w:val="32"/>
          <w:szCs w:val="32"/>
        </w:rPr>
        <w:t>201</w:t>
      </w:r>
      <w:r>
        <w:rPr>
          <w:rFonts w:hint="eastAsia" w:ascii="仿宋" w:hAnsi="仿宋" w:eastAsia="仿宋"/>
          <w:color w:val="000000"/>
          <w:sz w:val="32"/>
          <w:szCs w:val="32"/>
        </w:rPr>
        <w:t>8年本年收入合计947.79万元，其中：一般公共预算财政拨款收入837.03万元，占88.3</w:t>
      </w:r>
      <w:r>
        <w:rPr>
          <w:rFonts w:ascii="仿宋" w:hAnsi="仿宋" w:eastAsia="仿宋"/>
          <w:color w:val="000000"/>
          <w:sz w:val="32"/>
          <w:szCs w:val="32"/>
        </w:rPr>
        <w:t>%</w:t>
      </w:r>
      <w:r>
        <w:rPr>
          <w:rFonts w:hint="eastAsia" w:ascii="仿宋" w:hAnsi="仿宋" w:eastAsia="仿宋"/>
          <w:color w:val="000000"/>
          <w:sz w:val="32"/>
          <w:szCs w:val="32"/>
        </w:rPr>
        <w:t>；政府性基金预算财政拨款收入110.76万元，占11.69</w:t>
      </w:r>
      <w:r>
        <w:rPr>
          <w:rFonts w:ascii="仿宋" w:hAnsi="仿宋" w:eastAsia="仿宋"/>
          <w:color w:val="000000"/>
          <w:sz w:val="32"/>
          <w:szCs w:val="32"/>
        </w:rPr>
        <w:t>%</w:t>
      </w:r>
      <w:r>
        <w:rPr>
          <w:rFonts w:hint="eastAsia" w:ascii="仿宋" w:hAnsi="仿宋" w:eastAsia="仿宋"/>
          <w:color w:val="000000"/>
          <w:sz w:val="32"/>
          <w:szCs w:val="32"/>
        </w:rPr>
        <w:t>。</w:t>
      </w:r>
    </w:p>
    <w:p>
      <w:pPr>
        <w:pStyle w:val="23"/>
        <w:numPr>
          <w:ilvl w:val="0"/>
          <w:numId w:val="1"/>
        </w:numPr>
        <w:spacing w:line="600" w:lineRule="exact"/>
        <w:ind w:firstLineChars="0"/>
        <w:outlineLvl w:val="1"/>
        <w:rPr>
          <w:rStyle w:val="25"/>
          <w:rFonts w:ascii="黑体" w:hAnsi="黑体" w:eastAsia="黑体"/>
          <w:b w:val="0"/>
        </w:rPr>
      </w:pPr>
      <w:bookmarkStart w:id="28" w:name="_Toc15396605"/>
      <w:bookmarkStart w:id="29" w:name="_Toc15377207"/>
      <w:r>
        <w:rPr>
          <w:rFonts w:hint="eastAsia" w:ascii="黑体" w:hAnsi="黑体" w:eastAsia="黑体"/>
          <w:color w:val="000000"/>
          <w:sz w:val="32"/>
          <w:szCs w:val="32"/>
        </w:rPr>
        <w:t>支</w:t>
      </w:r>
      <w:r>
        <w:rPr>
          <w:rStyle w:val="25"/>
          <w:rFonts w:hint="eastAsia" w:ascii="黑体" w:hAnsi="黑体" w:eastAsia="黑体"/>
          <w:b w:val="0"/>
        </w:rPr>
        <w:t>出决算情况说明</w:t>
      </w:r>
      <w:bookmarkEnd w:id="28"/>
      <w:bookmarkEnd w:id="29"/>
    </w:p>
    <w:p>
      <w:pPr>
        <w:spacing w:line="600" w:lineRule="exact"/>
        <w:ind w:firstLine="640" w:firstLineChars="200"/>
        <w:rPr>
          <w:rFonts w:ascii="仿宋" w:hAnsi="仿宋" w:eastAsia="仿宋"/>
          <w:color w:val="000000" w:themeColor="text1"/>
          <w:sz w:val="32"/>
          <w:szCs w:val="32"/>
        </w:rPr>
      </w:pPr>
      <w:r>
        <w:rPr>
          <w:rFonts w:ascii="仿宋" w:hAnsi="仿宋" w:eastAsia="仿宋"/>
          <w:color w:val="000000"/>
          <w:sz w:val="32"/>
          <w:szCs w:val="32"/>
        </w:rPr>
        <w:t>201</w:t>
      </w:r>
      <w:r>
        <w:rPr>
          <w:rFonts w:hint="eastAsia" w:ascii="仿宋" w:hAnsi="仿宋" w:eastAsia="仿宋"/>
          <w:color w:val="000000"/>
          <w:sz w:val="32"/>
          <w:szCs w:val="32"/>
        </w:rPr>
        <w:t>8年本年支出合计947.79万元，其中：基本支出837.03万元，占88.3</w:t>
      </w:r>
      <w:r>
        <w:rPr>
          <w:rFonts w:ascii="仿宋" w:hAnsi="仿宋" w:eastAsia="仿宋"/>
          <w:color w:val="000000"/>
          <w:sz w:val="32"/>
          <w:szCs w:val="32"/>
        </w:rPr>
        <w:t>%</w:t>
      </w:r>
      <w:r>
        <w:rPr>
          <w:rFonts w:hint="eastAsia" w:ascii="仿宋" w:hAnsi="仿宋" w:eastAsia="仿宋"/>
          <w:color w:val="000000"/>
          <w:sz w:val="32"/>
          <w:szCs w:val="32"/>
        </w:rPr>
        <w:t>；项目支出110.76万元，占11.69</w:t>
      </w:r>
      <w:r>
        <w:rPr>
          <w:rFonts w:ascii="仿宋" w:hAnsi="仿宋" w:eastAsia="仿宋"/>
          <w:color w:val="000000"/>
          <w:sz w:val="32"/>
          <w:szCs w:val="32"/>
        </w:rPr>
        <w:t>%</w:t>
      </w:r>
      <w:r>
        <w:rPr>
          <w:rFonts w:hint="eastAsia" w:ascii="仿宋" w:hAnsi="仿宋" w:eastAsia="仿宋"/>
          <w:color w:val="000000"/>
          <w:sz w:val="32"/>
          <w:szCs w:val="32"/>
        </w:rPr>
        <w:t>。</w:t>
      </w:r>
    </w:p>
    <w:p>
      <w:pPr>
        <w:spacing w:line="600" w:lineRule="exact"/>
        <w:ind w:firstLine="640" w:firstLineChars="200"/>
        <w:rPr>
          <w:rFonts w:ascii="仿宋_GB2312" w:eastAsia="仿宋_GB2312"/>
          <w:color w:val="FF0000"/>
          <w:sz w:val="32"/>
          <w:szCs w:val="32"/>
        </w:rPr>
      </w:pPr>
    </w:p>
    <w:p>
      <w:pPr>
        <w:spacing w:line="600" w:lineRule="exact"/>
        <w:ind w:firstLine="640" w:firstLineChars="200"/>
        <w:outlineLvl w:val="1"/>
        <w:rPr>
          <w:rStyle w:val="25"/>
          <w:rFonts w:ascii="黑体" w:hAnsi="黑体" w:eastAsia="黑体"/>
          <w:b w:val="0"/>
        </w:rPr>
      </w:pPr>
      <w:bookmarkStart w:id="30" w:name="_Toc15377208"/>
      <w:bookmarkStart w:id="31" w:name="_Toc15396606"/>
      <w:r>
        <w:rPr>
          <w:rFonts w:hint="eastAsia" w:ascii="黑体" w:hAnsi="黑体" w:eastAsia="黑体"/>
          <w:color w:val="000000"/>
          <w:sz w:val="32"/>
          <w:szCs w:val="32"/>
        </w:rPr>
        <w:t>四、财</w:t>
      </w:r>
      <w:r>
        <w:rPr>
          <w:rStyle w:val="25"/>
          <w:rFonts w:hint="eastAsia" w:ascii="黑体" w:hAnsi="黑体" w:eastAsia="黑体"/>
          <w:b w:val="0"/>
        </w:rPr>
        <w:t>政拨款收入支出决算总体情况说明</w:t>
      </w:r>
      <w:bookmarkEnd w:id="30"/>
      <w:bookmarkEnd w:id="31"/>
    </w:p>
    <w:p>
      <w:pPr>
        <w:spacing w:line="600" w:lineRule="exact"/>
        <w:ind w:firstLine="640" w:firstLineChars="200"/>
        <w:rPr>
          <w:rFonts w:ascii="仿宋" w:hAnsi="仿宋" w:eastAsia="仿宋"/>
          <w:b/>
          <w:color w:val="00B050"/>
          <w:sz w:val="32"/>
          <w:szCs w:val="32"/>
        </w:rPr>
      </w:pPr>
      <w:r>
        <w:rPr>
          <w:rFonts w:ascii="仿宋" w:hAnsi="仿宋" w:eastAsia="仿宋"/>
          <w:color w:val="000000"/>
          <w:sz w:val="32"/>
          <w:szCs w:val="32"/>
        </w:rPr>
        <w:t>201</w:t>
      </w:r>
      <w:r>
        <w:rPr>
          <w:rFonts w:hint="eastAsia" w:ascii="仿宋" w:hAnsi="仿宋" w:eastAsia="仿宋"/>
          <w:color w:val="000000"/>
          <w:sz w:val="32"/>
          <w:szCs w:val="32"/>
        </w:rPr>
        <w:t>8年财政拨款收、支总计947.79万元。与</w:t>
      </w:r>
      <w:r>
        <w:rPr>
          <w:rFonts w:ascii="仿宋" w:hAnsi="仿宋" w:eastAsia="仿宋"/>
          <w:color w:val="000000"/>
          <w:sz w:val="32"/>
          <w:szCs w:val="32"/>
        </w:rPr>
        <w:t>201</w:t>
      </w:r>
      <w:r>
        <w:rPr>
          <w:rFonts w:hint="eastAsia" w:ascii="仿宋" w:hAnsi="仿宋" w:eastAsia="仿宋"/>
          <w:color w:val="000000"/>
          <w:sz w:val="32"/>
          <w:szCs w:val="32"/>
        </w:rPr>
        <w:t>7年相比，财政拨款收、支总计减少178.77万元，下降29.41</w:t>
      </w:r>
      <w:r>
        <w:rPr>
          <w:rFonts w:ascii="仿宋" w:hAnsi="仿宋" w:eastAsia="仿宋"/>
          <w:color w:val="000000"/>
          <w:sz w:val="32"/>
          <w:szCs w:val="32"/>
        </w:rPr>
        <w:t>%</w:t>
      </w:r>
      <w:r>
        <w:rPr>
          <w:rFonts w:hint="eastAsia" w:ascii="仿宋" w:hAnsi="仿宋" w:eastAsia="仿宋"/>
          <w:color w:val="000000"/>
          <w:sz w:val="32"/>
          <w:szCs w:val="32"/>
        </w:rPr>
        <w:t>。主要变动原因是主要变动原因是本年度在职职工减少及绿化管护节约开支等.</w:t>
      </w:r>
    </w:p>
    <w:p>
      <w:pPr>
        <w:spacing w:line="600" w:lineRule="exact"/>
        <w:ind w:firstLine="640" w:firstLineChars="200"/>
        <w:outlineLvl w:val="1"/>
        <w:rPr>
          <w:rStyle w:val="25"/>
          <w:rFonts w:ascii="黑体" w:hAnsi="黑体" w:eastAsia="黑体"/>
          <w:b w:val="0"/>
        </w:rPr>
      </w:pPr>
      <w:bookmarkStart w:id="32" w:name="_Toc15377209"/>
      <w:bookmarkStart w:id="33" w:name="_Toc15396607"/>
      <w:r>
        <w:rPr>
          <w:rFonts w:hint="eastAsia" w:ascii="黑体" w:hAnsi="黑体" w:eastAsia="黑体"/>
          <w:color w:val="000000"/>
          <w:sz w:val="32"/>
          <w:szCs w:val="32"/>
        </w:rPr>
        <w:t>五、</w:t>
      </w:r>
      <w:r>
        <w:rPr>
          <w:rFonts w:hint="eastAsia" w:ascii="黑体" w:hAnsi="黑体" w:eastAsia="黑体"/>
          <w:b/>
          <w:color w:val="000000"/>
          <w:sz w:val="32"/>
          <w:szCs w:val="32"/>
        </w:rPr>
        <w:t>一</w:t>
      </w:r>
      <w:r>
        <w:rPr>
          <w:rStyle w:val="25"/>
          <w:rFonts w:hint="eastAsia" w:ascii="黑体" w:hAnsi="黑体" w:eastAsia="黑体"/>
          <w:b w:val="0"/>
        </w:rPr>
        <w:t>般公共预算财政拨款支出决算情况说明</w:t>
      </w:r>
      <w:bookmarkEnd w:id="32"/>
      <w:bookmarkEnd w:id="33"/>
    </w:p>
    <w:p>
      <w:pPr>
        <w:spacing w:line="600" w:lineRule="exact"/>
        <w:ind w:firstLine="642" w:firstLineChars="200"/>
        <w:outlineLvl w:val="2"/>
        <w:rPr>
          <w:rFonts w:ascii="仿宋" w:hAnsi="仿宋" w:eastAsia="仿宋"/>
          <w:b/>
          <w:color w:val="000000"/>
          <w:sz w:val="32"/>
          <w:szCs w:val="32"/>
        </w:rPr>
      </w:pPr>
      <w:bookmarkStart w:id="34" w:name="_Toc15377210"/>
      <w:r>
        <w:rPr>
          <w:rFonts w:hint="eastAsia" w:ascii="仿宋" w:hAnsi="仿宋" w:eastAsia="仿宋"/>
          <w:b/>
          <w:color w:val="000000"/>
          <w:sz w:val="32"/>
          <w:szCs w:val="32"/>
        </w:rPr>
        <w:t>（一）一般公共预算财政拨款支出决算总体情况</w:t>
      </w:r>
      <w:bookmarkEnd w:id="34"/>
    </w:p>
    <w:p>
      <w:pPr>
        <w:spacing w:line="600" w:lineRule="exact"/>
        <w:ind w:firstLine="640" w:firstLineChars="200"/>
        <w:rPr>
          <w:rFonts w:ascii="仿宋_GB2312" w:eastAsia="仿宋_GB2312"/>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8年一般公共预算财政拨款支出837.03万元，占本年支出合计的88.3</w:t>
      </w:r>
      <w:r>
        <w:rPr>
          <w:rFonts w:ascii="仿宋" w:hAnsi="仿宋" w:eastAsia="仿宋"/>
          <w:color w:val="000000"/>
          <w:sz w:val="32"/>
          <w:szCs w:val="32"/>
        </w:rPr>
        <w:t>%</w:t>
      </w:r>
      <w:r>
        <w:rPr>
          <w:rFonts w:hint="eastAsia" w:ascii="仿宋" w:hAnsi="仿宋" w:eastAsia="仿宋"/>
          <w:color w:val="000000"/>
          <w:sz w:val="32"/>
          <w:szCs w:val="32"/>
        </w:rPr>
        <w:t>。与</w:t>
      </w:r>
      <w:r>
        <w:rPr>
          <w:rFonts w:ascii="仿宋" w:hAnsi="仿宋" w:eastAsia="仿宋"/>
          <w:color w:val="000000"/>
          <w:sz w:val="32"/>
          <w:szCs w:val="32"/>
        </w:rPr>
        <w:t>201</w:t>
      </w:r>
      <w:r>
        <w:rPr>
          <w:rFonts w:hint="eastAsia" w:ascii="仿宋" w:hAnsi="仿宋" w:eastAsia="仿宋"/>
          <w:color w:val="000000"/>
          <w:sz w:val="32"/>
          <w:szCs w:val="32"/>
        </w:rPr>
        <w:t>7年相比，一般公共预算财政拨减少216.05万元，下降20.52</w:t>
      </w:r>
      <w:r>
        <w:rPr>
          <w:rFonts w:ascii="仿宋" w:hAnsi="仿宋" w:eastAsia="仿宋"/>
          <w:color w:val="000000"/>
          <w:sz w:val="32"/>
          <w:szCs w:val="32"/>
        </w:rPr>
        <w:t>%</w:t>
      </w:r>
      <w:r>
        <w:rPr>
          <w:rFonts w:hint="eastAsia" w:ascii="仿宋" w:hAnsi="仿宋" w:eastAsia="仿宋"/>
          <w:color w:val="000000"/>
          <w:sz w:val="32"/>
          <w:szCs w:val="32"/>
        </w:rPr>
        <w:t>。主要变动原因是主要变动原因是本年度在职职工减少及绿化管护节约开支等</w:t>
      </w:r>
    </w:p>
    <w:p>
      <w:pPr>
        <w:spacing w:line="600" w:lineRule="exact"/>
        <w:ind w:firstLine="642" w:firstLineChars="200"/>
        <w:outlineLvl w:val="2"/>
        <w:rPr>
          <w:rFonts w:ascii="仿宋" w:hAnsi="仿宋" w:eastAsia="仿宋"/>
          <w:b/>
          <w:color w:val="000000"/>
          <w:sz w:val="32"/>
          <w:szCs w:val="32"/>
        </w:rPr>
      </w:pPr>
      <w:bookmarkStart w:id="35" w:name="_Toc15377211"/>
      <w:r>
        <w:rPr>
          <w:rFonts w:hint="eastAsia" w:ascii="仿宋" w:hAnsi="仿宋" w:eastAsia="仿宋"/>
          <w:b/>
          <w:color w:val="000000"/>
          <w:sz w:val="32"/>
          <w:szCs w:val="32"/>
        </w:rPr>
        <w:t>（二）一般公共预算财政拨款支出决算结构情况</w:t>
      </w:r>
      <w:bookmarkEnd w:id="35"/>
    </w:p>
    <w:p>
      <w:pPr>
        <w:spacing w:line="600" w:lineRule="exact"/>
        <w:ind w:firstLine="640" w:firstLineChars="20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8年一般公共预算财</w:t>
      </w:r>
      <w:r>
        <w:rPr>
          <w:rFonts w:hint="eastAsia" w:ascii="仿宋" w:hAnsi="仿宋" w:eastAsia="仿宋"/>
          <w:color w:val="000000" w:themeColor="text1"/>
          <w:sz w:val="32"/>
          <w:szCs w:val="32"/>
        </w:rPr>
        <w:t>政拨款支出947.79万元，主要用于以下方面</w:t>
      </w:r>
      <w:r>
        <w:rPr>
          <w:rFonts w:ascii="仿宋" w:hAnsi="仿宋" w:eastAsia="仿宋"/>
          <w:color w:val="000000" w:themeColor="text1"/>
          <w:sz w:val="32"/>
          <w:szCs w:val="32"/>
        </w:rPr>
        <w:t>:</w:t>
      </w:r>
      <w:r>
        <w:rPr>
          <w:rFonts w:hint="eastAsia" w:ascii="仿宋" w:hAnsi="仿宋" w:eastAsia="仿宋"/>
          <w:b/>
          <w:color w:val="000000" w:themeColor="text1"/>
          <w:sz w:val="32"/>
          <w:szCs w:val="32"/>
        </w:rPr>
        <w:t>2010501城乡社区环境卫生</w:t>
      </w:r>
      <w:r>
        <w:rPr>
          <w:rFonts w:hint="eastAsia" w:ascii="仿宋" w:hAnsi="仿宋" w:eastAsia="仿宋"/>
          <w:color w:val="000000" w:themeColor="text1"/>
          <w:sz w:val="32"/>
          <w:szCs w:val="32"/>
        </w:rPr>
        <w:t>支出634.47万元，占66.94%；2120803国有土地使用权出让收入及对应专项债务收入安排城市建设支出63.3万元，占6.68</w:t>
      </w:r>
      <w:r>
        <w:rPr>
          <w:rFonts w:ascii="仿宋" w:hAnsi="仿宋" w:eastAsia="仿宋"/>
          <w:color w:val="000000" w:themeColor="text1"/>
          <w:sz w:val="32"/>
          <w:szCs w:val="32"/>
        </w:rPr>
        <w:t>%</w:t>
      </w:r>
      <w:r>
        <w:rPr>
          <w:rFonts w:hint="eastAsia" w:ascii="仿宋" w:hAnsi="仿宋" w:eastAsia="仿宋"/>
          <w:color w:val="000000" w:themeColor="text1"/>
          <w:sz w:val="32"/>
          <w:szCs w:val="32"/>
        </w:rPr>
        <w:t>；2121399其它城市基础设施配套费安排</w:t>
      </w:r>
      <w:r>
        <w:rPr>
          <w:rFonts w:hint="eastAsia" w:ascii="仿宋" w:hAnsi="仿宋" w:eastAsia="仿宋"/>
          <w:b/>
          <w:color w:val="000000" w:themeColor="text1"/>
          <w:sz w:val="32"/>
          <w:szCs w:val="32"/>
        </w:rPr>
        <w:t>支出</w:t>
      </w:r>
      <w:r>
        <w:rPr>
          <w:rFonts w:hint="eastAsia" w:ascii="仿宋" w:hAnsi="仿宋" w:eastAsia="仿宋"/>
          <w:color w:val="000000" w:themeColor="text1"/>
          <w:sz w:val="32"/>
          <w:szCs w:val="32"/>
        </w:rPr>
        <w:t>29.9万元，占3.15</w:t>
      </w:r>
      <w:r>
        <w:rPr>
          <w:rFonts w:ascii="仿宋" w:hAnsi="仿宋" w:eastAsia="仿宋"/>
          <w:color w:val="000000" w:themeColor="text1"/>
          <w:sz w:val="32"/>
          <w:szCs w:val="32"/>
        </w:rPr>
        <w:t>%</w:t>
      </w:r>
      <w:r>
        <w:rPr>
          <w:rFonts w:hint="eastAsia" w:ascii="仿宋" w:hAnsi="仿宋" w:eastAsia="仿宋"/>
          <w:color w:val="000000" w:themeColor="text1"/>
          <w:sz w:val="32"/>
          <w:szCs w:val="32"/>
        </w:rPr>
        <w:t>；2290400其它政府性基金及对应专项债务收入安排支出17.56万元，占1.85%；2080505</w:t>
      </w:r>
      <w:r>
        <w:rPr>
          <w:rFonts w:hint="eastAsia" w:ascii="仿宋" w:hAnsi="仿宋" w:eastAsia="仿宋"/>
          <w:b/>
          <w:color w:val="000000" w:themeColor="text1"/>
          <w:sz w:val="32"/>
          <w:szCs w:val="32"/>
        </w:rPr>
        <w:t>社会保障和就业</w:t>
      </w:r>
      <w:r>
        <w:rPr>
          <w:rFonts w:hint="eastAsia" w:ascii="仿宋" w:hAnsi="仿宋" w:eastAsia="仿宋"/>
          <w:color w:val="000000" w:themeColor="text1"/>
          <w:sz w:val="32"/>
          <w:szCs w:val="32"/>
        </w:rPr>
        <w:t>支出91.77万元，占9.68</w:t>
      </w:r>
      <w:r>
        <w:rPr>
          <w:rFonts w:ascii="仿宋" w:hAnsi="仿宋" w:eastAsia="仿宋"/>
          <w:color w:val="000000" w:themeColor="text1"/>
          <w:sz w:val="32"/>
          <w:szCs w:val="32"/>
        </w:rPr>
        <w:t>%</w:t>
      </w:r>
      <w:r>
        <w:rPr>
          <w:rFonts w:hint="eastAsia" w:ascii="仿宋" w:hAnsi="仿宋" w:eastAsia="仿宋"/>
          <w:color w:val="000000" w:themeColor="text1"/>
          <w:sz w:val="32"/>
          <w:szCs w:val="32"/>
        </w:rPr>
        <w:t>；2080506机关事业单位职业年金缴费支出24.41万元，占2.58%；2101102事业单位医疗卫生支出31.32万元，占3.3</w:t>
      </w:r>
      <w:r>
        <w:rPr>
          <w:rFonts w:ascii="仿宋" w:hAnsi="仿宋" w:eastAsia="仿宋"/>
          <w:color w:val="000000" w:themeColor="text1"/>
          <w:sz w:val="32"/>
          <w:szCs w:val="32"/>
        </w:rPr>
        <w:t>%</w:t>
      </w:r>
      <w:r>
        <w:rPr>
          <w:rFonts w:hint="eastAsia" w:ascii="仿宋" w:hAnsi="仿宋" w:eastAsia="仿宋"/>
          <w:color w:val="000000" w:themeColor="text1"/>
          <w:sz w:val="32"/>
          <w:szCs w:val="32"/>
        </w:rPr>
        <w:t>；2210201住房保障支出55.06万元，占5.81</w:t>
      </w:r>
      <w:r>
        <w:rPr>
          <w:rFonts w:ascii="仿宋" w:hAnsi="仿宋" w:eastAsia="仿宋"/>
          <w:color w:val="000000" w:themeColor="text1"/>
          <w:sz w:val="32"/>
          <w:szCs w:val="32"/>
        </w:rPr>
        <w:t>%</w:t>
      </w:r>
      <w:r>
        <w:rPr>
          <w:rFonts w:hint="eastAsia" w:ascii="仿宋" w:hAnsi="仿宋" w:eastAsia="仿宋"/>
          <w:color w:val="000000" w:themeColor="text1"/>
          <w:sz w:val="32"/>
          <w:szCs w:val="32"/>
        </w:rPr>
        <w:t>。</w:t>
      </w:r>
    </w:p>
    <w:p>
      <w:pPr>
        <w:spacing w:line="600" w:lineRule="exact"/>
        <w:ind w:firstLine="642" w:firstLineChars="200"/>
        <w:outlineLvl w:val="2"/>
        <w:rPr>
          <w:rFonts w:ascii="仿宋" w:hAnsi="仿宋" w:eastAsia="仿宋"/>
          <w:b/>
          <w:color w:val="000000"/>
          <w:sz w:val="32"/>
          <w:szCs w:val="32"/>
        </w:rPr>
      </w:pPr>
      <w:bookmarkStart w:id="36" w:name="_Toc15377212"/>
      <w:r>
        <w:rPr>
          <w:rFonts w:hint="eastAsia" w:ascii="仿宋" w:hAnsi="仿宋" w:eastAsia="仿宋"/>
          <w:b/>
          <w:color w:val="000000"/>
          <w:sz w:val="32"/>
          <w:szCs w:val="32"/>
        </w:rPr>
        <w:t>（三）一般公共预算财政拨款支出决算具体情况</w:t>
      </w:r>
      <w:bookmarkEnd w:id="36"/>
    </w:p>
    <w:p>
      <w:pPr>
        <w:spacing w:line="600" w:lineRule="exact"/>
        <w:ind w:firstLine="642" w:firstLineChars="200"/>
        <w:outlineLvl w:val="2"/>
        <w:rPr>
          <w:rFonts w:ascii="仿宋" w:hAnsi="仿宋" w:eastAsia="仿宋"/>
          <w:color w:val="FF0000"/>
          <w:sz w:val="32"/>
          <w:szCs w:val="32"/>
        </w:rPr>
      </w:pPr>
      <w:bookmarkStart w:id="37" w:name="_Toc15378460"/>
      <w:bookmarkStart w:id="38" w:name="_Toc15377213"/>
      <w:bookmarkStart w:id="39" w:name="_Toc15377444"/>
      <w:r>
        <w:rPr>
          <w:rFonts w:hint="eastAsia" w:ascii="仿宋" w:hAnsi="仿宋" w:eastAsia="仿宋"/>
          <w:b/>
          <w:color w:val="000000" w:themeColor="text1"/>
          <w:sz w:val="32"/>
          <w:szCs w:val="32"/>
        </w:rPr>
        <w:t>2018年般公共预算支出决算数为947.79</w:t>
      </w:r>
      <w:r>
        <w:rPr>
          <w:rFonts w:hint="eastAsia" w:ascii="仿宋" w:hAnsi="仿宋" w:eastAsia="仿宋"/>
          <w:color w:val="000000" w:themeColor="text1"/>
          <w:sz w:val="32"/>
          <w:szCs w:val="32"/>
        </w:rPr>
        <w:t>，</w:t>
      </w:r>
      <w:r>
        <w:rPr>
          <w:rStyle w:val="14"/>
          <w:rFonts w:hint="eastAsia" w:ascii="仿宋" w:hAnsi="仿宋" w:eastAsia="仿宋"/>
          <w:bCs/>
          <w:color w:val="000000" w:themeColor="text1"/>
          <w:sz w:val="32"/>
          <w:szCs w:val="32"/>
        </w:rPr>
        <w:t>完成</w:t>
      </w:r>
      <w:r>
        <w:rPr>
          <w:rStyle w:val="14"/>
          <w:rFonts w:hint="eastAsia" w:ascii="仿宋" w:hAnsi="仿宋" w:eastAsia="仿宋"/>
          <w:bCs/>
          <w:color w:val="000000"/>
          <w:sz w:val="32"/>
          <w:szCs w:val="32"/>
        </w:rPr>
        <w:t>预算100</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。其中：</w:t>
      </w:r>
      <w:bookmarkEnd w:id="37"/>
      <w:bookmarkEnd w:id="38"/>
      <w:bookmarkEnd w:id="39"/>
    </w:p>
    <w:p>
      <w:pPr>
        <w:spacing w:line="600" w:lineRule="exact"/>
        <w:ind w:firstLine="642" w:firstLineChars="200"/>
        <w:rPr>
          <w:rFonts w:ascii="仿宋" w:hAnsi="仿宋" w:eastAsia="仿宋"/>
          <w:b/>
          <w:color w:val="000000"/>
          <w:sz w:val="32"/>
          <w:szCs w:val="32"/>
        </w:rPr>
      </w:pPr>
      <w:r>
        <w:rPr>
          <w:rStyle w:val="14"/>
          <w:rFonts w:ascii="仿宋" w:hAnsi="仿宋" w:eastAsia="仿宋"/>
          <w:bCs/>
          <w:color w:val="000000"/>
          <w:sz w:val="32"/>
          <w:szCs w:val="32"/>
        </w:rPr>
        <w:t>1.</w:t>
      </w:r>
      <w:r>
        <w:rPr>
          <w:rStyle w:val="14"/>
          <w:rFonts w:hint="eastAsia" w:ascii="仿宋" w:hAnsi="仿宋" w:eastAsia="仿宋"/>
          <w:bCs/>
          <w:color w:val="000000"/>
          <w:sz w:val="32"/>
          <w:szCs w:val="32"/>
        </w:rPr>
        <w:t>一般公共服务</w:t>
      </w:r>
      <w:r>
        <w:rPr>
          <w:rStyle w:val="14"/>
          <w:rFonts w:ascii="仿宋" w:hAnsi="仿宋" w:eastAsia="仿宋"/>
          <w:bCs/>
          <w:color w:val="000000"/>
          <w:sz w:val="32"/>
          <w:szCs w:val="32"/>
        </w:rPr>
        <w:t>:</w:t>
      </w:r>
      <w:r>
        <w:rPr>
          <w:rStyle w:val="14"/>
          <w:rFonts w:ascii="仿宋" w:hAnsi="仿宋" w:eastAsia="仿宋"/>
          <w:b w:val="0"/>
          <w:bCs/>
          <w:color w:val="000000"/>
          <w:sz w:val="32"/>
          <w:szCs w:val="32"/>
        </w:rPr>
        <w:t xml:space="preserve"> </w:t>
      </w:r>
      <w:r>
        <w:rPr>
          <w:rStyle w:val="14"/>
          <w:rFonts w:hint="eastAsia" w:ascii="仿宋" w:hAnsi="仿宋" w:eastAsia="仿宋"/>
          <w:b w:val="0"/>
          <w:bCs/>
          <w:color w:val="000000"/>
          <w:sz w:val="32"/>
          <w:szCs w:val="32"/>
        </w:rPr>
        <w:t>支出决算为769.64万元，完成预算100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，决算数等于预算数。</w:t>
      </w:r>
    </w:p>
    <w:p>
      <w:pPr>
        <w:spacing w:line="600" w:lineRule="exact"/>
        <w:ind w:firstLine="642" w:firstLineChars="200"/>
        <w:rPr>
          <w:rFonts w:ascii="仿宋" w:hAnsi="仿宋" w:eastAsia="仿宋"/>
          <w:b/>
          <w:color w:val="000000"/>
          <w:sz w:val="32"/>
          <w:szCs w:val="32"/>
        </w:rPr>
      </w:pPr>
      <w:r>
        <w:rPr>
          <w:rStyle w:val="14"/>
          <w:rFonts w:hint="eastAsia" w:ascii="仿宋" w:hAnsi="仿宋" w:eastAsia="仿宋"/>
          <w:bCs/>
          <w:color w:val="000000"/>
          <w:sz w:val="32"/>
          <w:szCs w:val="32"/>
        </w:rPr>
        <w:t>2</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社会保障和就业</w:t>
      </w:r>
      <w:r>
        <w:rPr>
          <w:rStyle w:val="14"/>
          <w:rFonts w:hint="eastAsia" w:ascii="仿宋" w:hAnsi="仿宋" w:eastAsia="仿宋"/>
          <w:b w:val="0"/>
          <w:bCs/>
          <w:color w:val="000000"/>
          <w:sz w:val="32"/>
          <w:szCs w:val="32"/>
        </w:rPr>
        <w:t>支出决算为91.77万元，完成预算100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，决算数等于预算数。</w:t>
      </w:r>
    </w:p>
    <w:p>
      <w:pPr>
        <w:spacing w:line="600" w:lineRule="exact"/>
        <w:ind w:firstLine="642" w:firstLineChars="200"/>
        <w:rPr>
          <w:rFonts w:ascii="仿宋" w:hAnsi="仿宋" w:eastAsia="仿宋"/>
          <w:b/>
          <w:color w:val="000000"/>
          <w:sz w:val="32"/>
          <w:szCs w:val="32"/>
        </w:rPr>
      </w:pPr>
      <w:r>
        <w:rPr>
          <w:rStyle w:val="14"/>
          <w:rFonts w:hint="eastAsia" w:ascii="仿宋" w:hAnsi="仿宋" w:eastAsia="仿宋"/>
          <w:bCs/>
          <w:color w:val="000000"/>
          <w:sz w:val="32"/>
          <w:szCs w:val="32"/>
        </w:rPr>
        <w:t>3</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医疗卫生与计划生育</w:t>
      </w:r>
      <w:r>
        <w:rPr>
          <w:rStyle w:val="14"/>
          <w:rFonts w:ascii="仿宋" w:hAnsi="仿宋" w:eastAsia="仿宋"/>
          <w:bCs/>
          <w:color w:val="000000"/>
          <w:sz w:val="32"/>
          <w:szCs w:val="32"/>
        </w:rPr>
        <w:t>:</w:t>
      </w:r>
      <w:r>
        <w:rPr>
          <w:rStyle w:val="14"/>
          <w:rFonts w:hint="eastAsia" w:ascii="仿宋" w:hAnsi="仿宋" w:eastAsia="仿宋"/>
          <w:b w:val="0"/>
          <w:bCs/>
          <w:color w:val="000000"/>
          <w:sz w:val="32"/>
          <w:szCs w:val="32"/>
        </w:rPr>
        <w:t>支出决算为31.32万元，完成预算100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，决算数等于预算数。</w:t>
      </w:r>
    </w:p>
    <w:p>
      <w:pPr>
        <w:spacing w:line="600" w:lineRule="exact"/>
        <w:ind w:firstLine="640"/>
        <w:rPr>
          <w:rFonts w:ascii="仿宋" w:hAnsi="仿宋" w:eastAsia="仿宋"/>
          <w:b/>
          <w:color w:val="000000"/>
          <w:sz w:val="32"/>
          <w:szCs w:val="32"/>
        </w:rPr>
      </w:pPr>
      <w:r>
        <w:rPr>
          <w:rFonts w:hint="eastAsia" w:ascii="仿宋" w:hAnsi="仿宋" w:eastAsia="仿宋"/>
          <w:b/>
          <w:color w:val="000000"/>
          <w:sz w:val="32"/>
          <w:szCs w:val="32"/>
        </w:rPr>
        <w:t>4.住房保障支出：支出决算数未55.06万元，完成预算数100%，决算数等于预算数。</w:t>
      </w:r>
    </w:p>
    <w:p>
      <w:pPr>
        <w:tabs>
          <w:tab w:val="right" w:pos="8306"/>
        </w:tabs>
        <w:spacing w:line="600" w:lineRule="exact"/>
        <w:ind w:firstLine="640"/>
        <w:outlineLvl w:val="1"/>
        <w:rPr>
          <w:rStyle w:val="25"/>
        </w:rPr>
      </w:pPr>
      <w:bookmarkStart w:id="40" w:name="_Toc15377214"/>
      <w:bookmarkStart w:id="41" w:name="_Toc15396608"/>
      <w:r>
        <w:rPr>
          <w:rFonts w:hint="eastAsia" w:ascii="黑体" w:eastAsia="黑体"/>
          <w:color w:val="000000"/>
          <w:sz w:val="32"/>
          <w:szCs w:val="32"/>
        </w:rPr>
        <w:t>六</w:t>
      </w:r>
      <w:r>
        <w:rPr>
          <w:rFonts w:hint="eastAsia" w:ascii="黑体" w:eastAsia="黑体"/>
          <w:b/>
          <w:color w:val="000000"/>
          <w:sz w:val="32"/>
          <w:szCs w:val="32"/>
        </w:rPr>
        <w:t>、</w:t>
      </w:r>
      <w:r>
        <w:rPr>
          <w:rFonts w:hint="eastAsia" w:ascii="黑体" w:hAnsi="黑体" w:eastAsia="黑体"/>
          <w:b/>
          <w:color w:val="000000"/>
          <w:sz w:val="32"/>
          <w:szCs w:val="32"/>
        </w:rPr>
        <w:t>一</w:t>
      </w:r>
      <w:r>
        <w:rPr>
          <w:rStyle w:val="25"/>
          <w:rFonts w:hint="eastAsia" w:ascii="黑体" w:hAnsi="黑体" w:eastAsia="黑体"/>
          <w:b w:val="0"/>
        </w:rPr>
        <w:t>般公共预算财政拨款基本支出决算情况说明</w:t>
      </w:r>
      <w:bookmarkEnd w:id="40"/>
      <w:bookmarkEnd w:id="41"/>
      <w:r>
        <w:rPr>
          <w:rStyle w:val="25"/>
          <w:rFonts w:ascii="黑体" w:hAnsi="黑体" w:eastAsia="黑体"/>
          <w:b w:val="0"/>
        </w:rPr>
        <w:tab/>
      </w:r>
    </w:p>
    <w:p>
      <w:pPr>
        <w:spacing w:line="600" w:lineRule="exact"/>
        <w:ind w:firstLine="645"/>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8年一般公共预算财政拨款基本支出837.03万元，其中：</w:t>
      </w:r>
    </w:p>
    <w:p>
      <w:pPr>
        <w:spacing w:line="600" w:lineRule="exact"/>
        <w:ind w:firstLine="645"/>
        <w:rPr>
          <w:rFonts w:ascii="仿宋" w:hAnsi="仿宋" w:eastAsia="仿宋"/>
          <w:b/>
          <w:color w:val="FF0000"/>
          <w:sz w:val="32"/>
          <w:szCs w:val="32"/>
        </w:rPr>
      </w:pPr>
      <w:r>
        <w:rPr>
          <w:rFonts w:hint="eastAsia" w:ascii="仿宋" w:hAnsi="仿宋" w:eastAsia="仿宋"/>
          <w:color w:val="000000"/>
          <w:sz w:val="32"/>
          <w:szCs w:val="32"/>
        </w:rPr>
        <w:t>2120501城乡社区环境卫生人员经费657.21万元，主要包括：基本工资、津贴补贴、奖金、伙食补助费、绩效工资、机关事业单位基本养老保险缴费、职业年金缴费、其他社会保障缴费、其他工资福利支出、离休费、退休费、抚恤金、生活补助、医疗费、奖励金、住房公积金、提租补贴、购房补贴、其他对个人和家庭的补助支出等。</w:t>
      </w:r>
      <w:r>
        <w:rPr>
          <w:rFonts w:ascii="仿宋" w:hAnsi="仿宋" w:eastAsia="仿宋"/>
          <w:color w:val="000000"/>
          <w:sz w:val="32"/>
          <w:szCs w:val="32"/>
        </w:rPr>
        <w:br w:type="textWrapping"/>
      </w:r>
      <w:r>
        <w:rPr>
          <w:rFonts w:hint="eastAsia" w:ascii="仿宋" w:hAnsi="仿宋" w:eastAsia="仿宋"/>
          <w:color w:val="000000"/>
          <w:sz w:val="32"/>
          <w:szCs w:val="32"/>
        </w:rPr>
        <w:t>　　2120501城乡社区环境卫生公用经费79.82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spacing w:line="600" w:lineRule="exact"/>
        <w:ind w:firstLine="640"/>
        <w:outlineLvl w:val="1"/>
        <w:rPr>
          <w:rStyle w:val="25"/>
          <w:rFonts w:ascii="黑体" w:hAnsi="黑体" w:eastAsia="黑体"/>
          <w:b w:val="0"/>
        </w:rPr>
      </w:pPr>
      <w:bookmarkStart w:id="42" w:name="_Toc15396609"/>
      <w:bookmarkStart w:id="43" w:name="_Toc15377215"/>
      <w:r>
        <w:rPr>
          <w:rFonts w:hint="eastAsia" w:ascii="黑体" w:eastAsia="黑体"/>
          <w:color w:val="000000"/>
          <w:sz w:val="32"/>
          <w:szCs w:val="32"/>
        </w:rPr>
        <w:t>七、</w:t>
      </w:r>
      <w:r>
        <w:rPr>
          <w:rStyle w:val="25"/>
          <w:rFonts w:hint="eastAsia" w:ascii="黑体" w:hAnsi="黑体" w:eastAsia="黑体"/>
        </w:rPr>
        <w:t>“</w:t>
      </w:r>
      <w:r>
        <w:rPr>
          <w:rStyle w:val="25"/>
          <w:rFonts w:hint="eastAsia" w:ascii="黑体" w:hAnsi="黑体" w:eastAsia="黑体"/>
          <w:b w:val="0"/>
        </w:rPr>
        <w:t>三公”经费财政拨款支出决算情况说明</w:t>
      </w:r>
      <w:bookmarkEnd w:id="42"/>
      <w:bookmarkEnd w:id="43"/>
    </w:p>
    <w:p>
      <w:pPr>
        <w:spacing w:line="600" w:lineRule="exact"/>
        <w:ind w:firstLine="640"/>
        <w:outlineLvl w:val="2"/>
        <w:rPr>
          <w:rFonts w:ascii="仿宋" w:hAnsi="仿宋" w:eastAsia="仿宋"/>
          <w:b/>
          <w:color w:val="000000"/>
          <w:sz w:val="32"/>
          <w:szCs w:val="32"/>
        </w:rPr>
      </w:pPr>
      <w:bookmarkStart w:id="44" w:name="_Toc15377216"/>
      <w:r>
        <w:rPr>
          <w:rFonts w:hint="eastAsia" w:ascii="仿宋" w:hAnsi="仿宋" w:eastAsia="仿宋"/>
          <w:b/>
          <w:color w:val="000000"/>
          <w:sz w:val="32"/>
          <w:szCs w:val="32"/>
        </w:rPr>
        <w:t>（一）“三公”经费财政拨款支出决算总体情况说明</w:t>
      </w:r>
      <w:bookmarkEnd w:id="44"/>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8年园林所“三公”经费财政拨款支出决算为18.45万元，完成预算94.62</w:t>
      </w:r>
      <w:r>
        <w:rPr>
          <w:rFonts w:ascii="仿宋" w:hAnsi="仿宋" w:eastAsia="仿宋"/>
          <w:color w:val="000000"/>
          <w:sz w:val="32"/>
          <w:szCs w:val="32"/>
        </w:rPr>
        <w:t>%</w:t>
      </w:r>
      <w:r>
        <w:rPr>
          <w:rFonts w:hint="eastAsia" w:ascii="仿宋" w:hAnsi="仿宋" w:eastAsia="仿宋"/>
          <w:color w:val="000000"/>
          <w:sz w:val="32"/>
          <w:szCs w:val="32"/>
        </w:rPr>
        <w:t>，决算数小于预算数19.5万元，主要原因是在公务用车和公务接待方面节约开支。</w:t>
      </w:r>
    </w:p>
    <w:p>
      <w:pPr>
        <w:spacing w:line="600" w:lineRule="exact"/>
        <w:ind w:firstLine="640"/>
        <w:outlineLvl w:val="2"/>
        <w:rPr>
          <w:rFonts w:ascii="仿宋" w:hAnsi="仿宋" w:eastAsia="仿宋"/>
          <w:b/>
          <w:color w:val="000000"/>
          <w:sz w:val="32"/>
          <w:szCs w:val="32"/>
        </w:rPr>
      </w:pPr>
      <w:bookmarkStart w:id="45" w:name="_Toc15377217"/>
      <w:r>
        <w:rPr>
          <w:rFonts w:hint="eastAsia" w:ascii="仿宋" w:hAnsi="仿宋" w:eastAsia="仿宋"/>
          <w:b/>
          <w:color w:val="000000"/>
          <w:sz w:val="32"/>
          <w:szCs w:val="32"/>
        </w:rPr>
        <w:t>（二）“三公”经费财政拨款支出决算具体情况说明</w:t>
      </w:r>
      <w:bookmarkEnd w:id="45"/>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8年“三公”经费财政拨款支出决算中，因公出国（境）费支出决算0万元；公务用车购置及运行维护费支出决算18.3万元，占预算19万元的96.32</w:t>
      </w:r>
      <w:r>
        <w:rPr>
          <w:rFonts w:ascii="仿宋" w:hAnsi="仿宋" w:eastAsia="仿宋"/>
          <w:color w:val="000000"/>
          <w:sz w:val="32"/>
          <w:szCs w:val="32"/>
        </w:rPr>
        <w:t>%</w:t>
      </w:r>
      <w:r>
        <w:rPr>
          <w:rFonts w:hint="eastAsia" w:ascii="仿宋" w:hAnsi="仿宋" w:eastAsia="仿宋"/>
          <w:color w:val="000000"/>
          <w:sz w:val="32"/>
          <w:szCs w:val="32"/>
        </w:rPr>
        <w:t>；公务接待费支出决算0.15万元，占预算0.5万元的30</w:t>
      </w:r>
      <w:r>
        <w:rPr>
          <w:rFonts w:ascii="仿宋" w:hAnsi="仿宋" w:eastAsia="仿宋"/>
          <w:color w:val="000000"/>
          <w:sz w:val="32"/>
          <w:szCs w:val="32"/>
        </w:rPr>
        <w:t>%</w:t>
      </w:r>
      <w:r>
        <w:rPr>
          <w:rFonts w:hint="eastAsia" w:ascii="仿宋" w:hAnsi="仿宋" w:eastAsia="仿宋"/>
          <w:color w:val="000000"/>
          <w:sz w:val="32"/>
          <w:szCs w:val="32"/>
        </w:rPr>
        <w:t>。具体情况如下：</w:t>
      </w:r>
    </w:p>
    <w:p>
      <w:pPr>
        <w:spacing w:line="600" w:lineRule="exact"/>
        <w:ind w:firstLine="640"/>
        <w:rPr>
          <w:rFonts w:ascii="仿宋" w:hAnsi="仿宋" w:eastAsia="仿宋"/>
          <w:color w:val="000000"/>
          <w:sz w:val="32"/>
          <w:szCs w:val="32"/>
        </w:rPr>
      </w:pPr>
      <w:r>
        <w:rPr>
          <w:rFonts w:hint="eastAsia" w:ascii="仿宋" w:hAnsi="仿宋" w:eastAsia="仿宋"/>
          <w:color w:val="000000"/>
          <w:sz w:val="32"/>
          <w:szCs w:val="32"/>
        </w:rPr>
        <w:t>（图8：“三公”经费财政拨款支出结构）（饼状图）</w:t>
      </w:r>
    </w:p>
    <w:p>
      <w:pPr>
        <w:spacing w:line="600" w:lineRule="exact"/>
        <w:ind w:firstLine="640"/>
        <w:rPr>
          <w:rFonts w:ascii="仿宋_GB2312" w:eastAsia="仿宋_GB2312"/>
          <w:b/>
          <w:color w:val="000000"/>
          <w:sz w:val="32"/>
          <w:szCs w:val="32"/>
        </w:rPr>
      </w:pPr>
      <w:r>
        <w:rPr>
          <w:rFonts w:ascii="仿宋_GB2312" w:eastAsia="仿宋_GB2312"/>
          <w:b/>
          <w:color w:val="000000"/>
          <w:sz w:val="32"/>
          <w:szCs w:val="32"/>
        </w:rPr>
        <w:t>1.</w:t>
      </w:r>
      <w:r>
        <w:rPr>
          <w:rFonts w:hint="eastAsia" w:ascii="仿宋_GB2312" w:eastAsia="仿宋_GB2312"/>
          <w:b/>
          <w:color w:val="000000"/>
          <w:sz w:val="32"/>
          <w:szCs w:val="32"/>
        </w:rPr>
        <w:t>因公出国（境）经费支出</w:t>
      </w:r>
      <w:r>
        <w:rPr>
          <w:rFonts w:ascii="仿宋_GB2312" w:eastAsia="仿宋_GB2312"/>
          <w:color w:val="000000"/>
          <w:sz w:val="32"/>
          <w:szCs w:val="32"/>
        </w:rPr>
        <w:t>*</w:t>
      </w:r>
      <w:r>
        <w:rPr>
          <w:rFonts w:hint="eastAsia" w:ascii="仿宋_GB2312" w:eastAsia="仿宋_GB2312"/>
          <w:color w:val="000000"/>
          <w:sz w:val="32"/>
          <w:szCs w:val="32"/>
        </w:rPr>
        <w:t>0万元</w:t>
      </w:r>
      <w:r>
        <w:rPr>
          <w:rStyle w:val="14"/>
          <w:rFonts w:hint="eastAsia" w:ascii="仿宋" w:hAnsi="仿宋" w:eastAsia="仿宋"/>
          <w:b w:val="0"/>
          <w:bCs/>
          <w:color w:val="000000"/>
          <w:sz w:val="32"/>
          <w:szCs w:val="32"/>
        </w:rPr>
        <w:t>。</w:t>
      </w:r>
      <w:r>
        <w:rPr>
          <w:rFonts w:hint="eastAsia" w:ascii="仿宋_GB2312" w:eastAsia="仿宋_GB2312"/>
          <w:color w:val="000000"/>
          <w:sz w:val="32"/>
          <w:szCs w:val="32"/>
        </w:rPr>
        <w:t>全年无安排因公出国（境）。因公出国（境）支出决算比</w:t>
      </w:r>
      <w:r>
        <w:rPr>
          <w:rFonts w:ascii="仿宋_GB2312" w:eastAsia="仿宋_GB2312"/>
          <w:color w:val="000000"/>
          <w:sz w:val="32"/>
          <w:szCs w:val="32"/>
        </w:rPr>
        <w:t>201</w:t>
      </w:r>
      <w:r>
        <w:rPr>
          <w:rFonts w:hint="eastAsia" w:ascii="仿宋_GB2312" w:eastAsia="仿宋_GB2312"/>
          <w:color w:val="000000"/>
          <w:sz w:val="32"/>
          <w:szCs w:val="32"/>
        </w:rPr>
        <w:t>7年无增加</w:t>
      </w:r>
      <w:r>
        <w:rPr>
          <w:rFonts w:ascii="仿宋_GB2312" w:eastAsia="仿宋_GB2312"/>
          <w:color w:val="000000"/>
          <w:sz w:val="32"/>
          <w:szCs w:val="32"/>
        </w:rPr>
        <w:t>/</w:t>
      </w:r>
      <w:r>
        <w:rPr>
          <w:rFonts w:hint="eastAsia" w:ascii="仿宋_GB2312" w:eastAsia="仿宋_GB2312"/>
          <w:color w:val="000000"/>
          <w:sz w:val="32"/>
          <w:szCs w:val="32"/>
        </w:rPr>
        <w:t>减少。</w:t>
      </w:r>
    </w:p>
    <w:p>
      <w:pPr>
        <w:spacing w:line="600" w:lineRule="exact"/>
        <w:ind w:firstLine="640"/>
        <w:rPr>
          <w:rFonts w:ascii="仿宋_GB2312" w:eastAsia="仿宋_GB2312"/>
          <w:b/>
          <w:color w:val="000000"/>
          <w:sz w:val="32"/>
          <w:szCs w:val="32"/>
        </w:rPr>
      </w:pPr>
      <w:r>
        <w:rPr>
          <w:rFonts w:ascii="仿宋_GB2312" w:eastAsia="仿宋_GB2312"/>
          <w:b/>
          <w:color w:val="000000"/>
          <w:sz w:val="32"/>
          <w:szCs w:val="32"/>
        </w:rPr>
        <w:t>2.</w:t>
      </w:r>
      <w:r>
        <w:rPr>
          <w:rFonts w:hint="eastAsia" w:ascii="仿宋_GB2312" w:eastAsia="仿宋_GB2312"/>
          <w:b/>
          <w:color w:val="000000"/>
          <w:sz w:val="32"/>
          <w:szCs w:val="32"/>
        </w:rPr>
        <w:t>公务用车购置及运行维护费支出</w:t>
      </w:r>
      <w:r>
        <w:rPr>
          <w:rFonts w:hint="eastAsia" w:ascii="仿宋_GB2312" w:eastAsia="仿宋_GB2312"/>
          <w:color w:val="000000"/>
          <w:sz w:val="32"/>
          <w:szCs w:val="32"/>
        </w:rPr>
        <w:t>18.3万元,</w:t>
      </w:r>
      <w:r>
        <w:rPr>
          <w:rStyle w:val="14"/>
          <w:rFonts w:hint="eastAsia" w:ascii="仿宋" w:hAnsi="仿宋" w:eastAsia="仿宋"/>
          <w:b w:val="0"/>
          <w:bCs/>
          <w:color w:val="000000"/>
          <w:sz w:val="32"/>
          <w:szCs w:val="32"/>
        </w:rPr>
        <w:t>完成预算96.32</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r>
        <w:rPr>
          <w:rFonts w:hint="eastAsia" w:ascii="仿宋_GB2312" w:eastAsia="仿宋_GB2312"/>
          <w:color w:val="000000"/>
          <w:sz w:val="32"/>
          <w:szCs w:val="32"/>
        </w:rPr>
        <w:t>公务用车购置及运行维护费支出决算比</w:t>
      </w:r>
      <w:r>
        <w:rPr>
          <w:rFonts w:ascii="仿宋_GB2312" w:eastAsia="仿宋_GB2312"/>
          <w:color w:val="000000"/>
          <w:sz w:val="32"/>
          <w:szCs w:val="32"/>
        </w:rPr>
        <w:t>201</w:t>
      </w:r>
      <w:r>
        <w:rPr>
          <w:rFonts w:hint="eastAsia" w:ascii="仿宋_GB2312" w:eastAsia="仿宋_GB2312"/>
          <w:color w:val="000000"/>
          <w:sz w:val="32"/>
          <w:szCs w:val="32"/>
        </w:rPr>
        <w:t>7年减少0.52万元，下降2.7</w:t>
      </w:r>
      <w:r>
        <w:rPr>
          <w:rFonts w:ascii="仿宋_GB2312" w:eastAsia="仿宋_GB2312"/>
          <w:color w:val="000000"/>
          <w:sz w:val="32"/>
          <w:szCs w:val="32"/>
        </w:rPr>
        <w:t>%</w:t>
      </w:r>
      <w:r>
        <w:rPr>
          <w:rFonts w:hint="eastAsia" w:ascii="仿宋_GB2312" w:eastAsia="仿宋_GB2312"/>
          <w:color w:val="000000"/>
          <w:sz w:val="32"/>
          <w:szCs w:val="32"/>
        </w:rPr>
        <w:t>。主要原因是厉行节约。</w:t>
      </w:r>
    </w:p>
    <w:p>
      <w:pPr>
        <w:spacing w:line="600" w:lineRule="exact"/>
        <w:ind w:firstLine="640" w:firstLineChars="200"/>
        <w:rPr>
          <w:rFonts w:ascii="仿宋_GB2312" w:eastAsia="仿宋_GB2312"/>
          <w:b/>
          <w:color w:val="000000"/>
          <w:sz w:val="32"/>
          <w:szCs w:val="32"/>
        </w:rPr>
      </w:pPr>
      <w:r>
        <w:rPr>
          <w:rFonts w:hint="eastAsia" w:ascii="仿宋_GB2312" w:eastAsia="仿宋_GB2312"/>
          <w:color w:val="000000"/>
          <w:sz w:val="32"/>
          <w:szCs w:val="32"/>
        </w:rPr>
        <w:t>其中：</w:t>
      </w:r>
      <w:r>
        <w:rPr>
          <w:rFonts w:hint="eastAsia" w:ascii="仿宋_GB2312" w:eastAsia="仿宋_GB2312"/>
          <w:b/>
          <w:color w:val="000000"/>
          <w:sz w:val="32"/>
          <w:szCs w:val="32"/>
        </w:rPr>
        <w:t>公务用车购置支出</w:t>
      </w:r>
      <w:r>
        <w:rPr>
          <w:rFonts w:hint="eastAsia" w:ascii="仿宋_GB2312" w:eastAsia="仿宋_GB2312"/>
          <w:color w:val="000000"/>
          <w:sz w:val="32"/>
          <w:szCs w:val="32"/>
        </w:rPr>
        <w:t>0万元。全年无新购置公务用车。截至</w:t>
      </w:r>
      <w:r>
        <w:rPr>
          <w:rFonts w:ascii="仿宋_GB2312" w:eastAsia="仿宋_GB2312"/>
          <w:color w:val="000000"/>
          <w:sz w:val="32"/>
          <w:szCs w:val="32"/>
        </w:rPr>
        <w:t>201</w:t>
      </w:r>
      <w:r>
        <w:rPr>
          <w:rFonts w:hint="eastAsia" w:ascii="仿宋_GB2312" w:eastAsia="仿宋_GB2312"/>
          <w:color w:val="000000"/>
          <w:sz w:val="32"/>
          <w:szCs w:val="32"/>
        </w:rPr>
        <w:t>8年</w:t>
      </w:r>
      <w:r>
        <w:rPr>
          <w:rFonts w:ascii="仿宋_GB2312" w:eastAsia="仿宋_GB2312"/>
          <w:color w:val="000000"/>
          <w:sz w:val="32"/>
          <w:szCs w:val="32"/>
        </w:rPr>
        <w:t>12</w:t>
      </w:r>
      <w:r>
        <w:rPr>
          <w:rFonts w:hint="eastAsia" w:ascii="仿宋_GB2312" w:eastAsia="仿宋_GB2312"/>
          <w:color w:val="000000"/>
          <w:sz w:val="32"/>
          <w:szCs w:val="32"/>
        </w:rPr>
        <w:t>月底，单位共有公务用车7辆，其中：特种专业技术用车6辆、越野车1辆。</w:t>
      </w:r>
    </w:p>
    <w:p>
      <w:pPr>
        <w:spacing w:line="600" w:lineRule="exact"/>
        <w:ind w:firstLine="640"/>
        <w:rPr>
          <w:rFonts w:ascii="仿宋_GB2312" w:eastAsia="仿宋_GB2312"/>
          <w:color w:val="000000"/>
          <w:sz w:val="32"/>
          <w:szCs w:val="32"/>
        </w:rPr>
      </w:pPr>
      <w:r>
        <w:rPr>
          <w:rFonts w:hint="eastAsia" w:ascii="仿宋_GB2312" w:eastAsia="仿宋_GB2312"/>
          <w:b/>
          <w:color w:val="000000"/>
          <w:sz w:val="32"/>
          <w:szCs w:val="32"/>
        </w:rPr>
        <w:t>公务用车运行维护费支出</w:t>
      </w:r>
      <w:r>
        <w:rPr>
          <w:rFonts w:hint="eastAsia" w:ascii="仿宋_GB2312" w:eastAsia="仿宋_GB2312"/>
          <w:color w:val="000000"/>
          <w:sz w:val="32"/>
          <w:szCs w:val="32"/>
        </w:rPr>
        <w:t>18.3万元。主要用于城区绿化管护、养护城区绿化零星补植及树木修剪、扶正等具体工作所需的公务用车燃料费、维修费、过路过桥费、保险费等支出。</w:t>
      </w:r>
    </w:p>
    <w:p>
      <w:pPr>
        <w:spacing w:line="600" w:lineRule="exact"/>
        <w:ind w:firstLine="640"/>
        <w:rPr>
          <w:rFonts w:ascii="仿宋_GB2312" w:eastAsia="仿宋_GB2312"/>
          <w:color w:val="000000"/>
          <w:sz w:val="32"/>
          <w:szCs w:val="32"/>
        </w:rPr>
      </w:pPr>
      <w:r>
        <w:rPr>
          <w:rFonts w:ascii="仿宋_GB2312" w:eastAsia="仿宋_GB2312"/>
          <w:b/>
          <w:color w:val="000000"/>
          <w:sz w:val="32"/>
          <w:szCs w:val="32"/>
        </w:rPr>
        <w:t>3.</w:t>
      </w:r>
      <w:r>
        <w:rPr>
          <w:rFonts w:hint="eastAsia" w:ascii="仿宋_GB2312" w:eastAsia="仿宋_GB2312"/>
          <w:b/>
          <w:color w:val="000000"/>
          <w:sz w:val="32"/>
          <w:szCs w:val="32"/>
        </w:rPr>
        <w:t>公务接待费支出</w:t>
      </w:r>
      <w:r>
        <w:rPr>
          <w:rFonts w:hint="eastAsia" w:ascii="仿宋_GB2312" w:eastAsia="仿宋_GB2312"/>
          <w:color w:val="000000"/>
          <w:sz w:val="32"/>
          <w:szCs w:val="32"/>
        </w:rPr>
        <w:t>0.15万元，</w:t>
      </w:r>
      <w:r>
        <w:rPr>
          <w:rStyle w:val="14"/>
          <w:rFonts w:hint="eastAsia" w:ascii="仿宋" w:hAnsi="仿宋" w:eastAsia="仿宋"/>
          <w:b w:val="0"/>
          <w:bCs/>
          <w:color w:val="000000"/>
          <w:sz w:val="32"/>
          <w:szCs w:val="32"/>
        </w:rPr>
        <w:t>完成预算30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r>
        <w:rPr>
          <w:rFonts w:hint="eastAsia" w:ascii="仿宋_GB2312" w:eastAsia="仿宋_GB2312"/>
          <w:color w:val="000000"/>
          <w:sz w:val="32"/>
          <w:szCs w:val="32"/>
        </w:rPr>
        <w:t>公务接待费支出决算比</w:t>
      </w:r>
      <w:r>
        <w:rPr>
          <w:rFonts w:ascii="仿宋_GB2312" w:eastAsia="仿宋_GB2312"/>
          <w:color w:val="000000"/>
          <w:sz w:val="32"/>
          <w:szCs w:val="32"/>
        </w:rPr>
        <w:t>201</w:t>
      </w:r>
      <w:r>
        <w:rPr>
          <w:rFonts w:hint="eastAsia" w:ascii="仿宋_GB2312" w:eastAsia="仿宋_GB2312"/>
          <w:color w:val="000000"/>
          <w:sz w:val="32"/>
          <w:szCs w:val="32"/>
        </w:rPr>
        <w:t>7年减少0.1万元，下降20</w:t>
      </w:r>
      <w:r>
        <w:rPr>
          <w:rFonts w:ascii="仿宋_GB2312" w:eastAsia="仿宋_GB2312"/>
          <w:color w:val="000000"/>
          <w:sz w:val="32"/>
          <w:szCs w:val="32"/>
        </w:rPr>
        <w:t>%</w:t>
      </w:r>
      <w:r>
        <w:rPr>
          <w:rFonts w:hint="eastAsia" w:ascii="仿宋_GB2312" w:eastAsia="仿宋_GB2312"/>
          <w:color w:val="000000"/>
          <w:sz w:val="32"/>
          <w:szCs w:val="32"/>
        </w:rPr>
        <w:t>。主要原因是节约开支。</w:t>
      </w:r>
    </w:p>
    <w:p>
      <w:pPr>
        <w:spacing w:line="600" w:lineRule="exact"/>
        <w:ind w:firstLine="640" w:firstLineChars="200"/>
        <w:rPr>
          <w:rFonts w:ascii="黑体" w:eastAsia="黑体"/>
          <w:color w:val="000000"/>
          <w:sz w:val="32"/>
          <w:szCs w:val="32"/>
        </w:rPr>
      </w:pPr>
      <w:r>
        <w:rPr>
          <w:rFonts w:hint="eastAsia" w:ascii="仿宋_GB2312" w:eastAsia="仿宋_GB2312"/>
          <w:color w:val="000000"/>
          <w:sz w:val="32"/>
          <w:szCs w:val="32"/>
        </w:rPr>
        <w:t>主要用于执行公务、开展业务活动开支的交通费、住宿费、用餐费等。国内公务接待4批次，26人次（不包括陪同人员），共计支出0.15万元。</w:t>
      </w:r>
      <w:bookmarkStart w:id="46" w:name="_Toc15396610"/>
      <w:bookmarkStart w:id="47" w:name="_Toc15377218"/>
    </w:p>
    <w:p>
      <w:pPr>
        <w:spacing w:line="600" w:lineRule="exact"/>
        <w:ind w:firstLine="640"/>
        <w:outlineLvl w:val="1"/>
        <w:rPr>
          <w:rStyle w:val="25"/>
          <w:rFonts w:ascii="黑体" w:hAnsi="黑体" w:eastAsia="黑体"/>
        </w:rPr>
      </w:pPr>
      <w:r>
        <w:rPr>
          <w:rFonts w:hint="eastAsia" w:ascii="黑体" w:eastAsia="黑体"/>
          <w:color w:val="000000"/>
          <w:sz w:val="32"/>
          <w:szCs w:val="32"/>
        </w:rPr>
        <w:t>八、</w:t>
      </w:r>
      <w:r>
        <w:rPr>
          <w:rStyle w:val="25"/>
          <w:rFonts w:hint="eastAsia" w:ascii="黑体" w:hAnsi="黑体" w:eastAsia="黑体"/>
          <w:b w:val="0"/>
        </w:rPr>
        <w:t>政府性基金预算支出决算情况说明</w:t>
      </w:r>
      <w:bookmarkEnd w:id="46"/>
      <w:bookmarkEnd w:id="47"/>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8年政府性基金预算拨款支出29.9万元。主要用于建成区绿化管护维护，零星苗木树木补植等。</w:t>
      </w:r>
    </w:p>
    <w:p>
      <w:pPr>
        <w:numPr>
          <w:ilvl w:val="0"/>
          <w:numId w:val="2"/>
        </w:numPr>
        <w:spacing w:line="600" w:lineRule="exact"/>
        <w:ind w:firstLine="640"/>
        <w:outlineLvl w:val="1"/>
        <w:rPr>
          <w:rStyle w:val="25"/>
          <w:rFonts w:ascii="黑体" w:hAnsi="黑体" w:eastAsia="黑体"/>
          <w:b w:val="0"/>
        </w:rPr>
      </w:pPr>
      <w:bookmarkStart w:id="48" w:name="_Toc15396611"/>
      <w:bookmarkStart w:id="49" w:name="_Toc15377219"/>
      <w:r>
        <w:rPr>
          <w:rStyle w:val="25"/>
          <w:rFonts w:hint="eastAsia" w:ascii="黑体" w:hAnsi="黑体" w:eastAsia="黑体"/>
          <w:b w:val="0"/>
        </w:rPr>
        <w:t>国有资本经营预算支出决算情况说明</w:t>
      </w:r>
      <w:bookmarkEnd w:id="48"/>
      <w:bookmarkEnd w:id="49"/>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8年国有资本经营预算拨款支出63.3万元。主要用于建成区绿化管护维护，零星苗木树木补植等。</w:t>
      </w:r>
    </w:p>
    <w:p>
      <w:pPr>
        <w:pStyle w:val="23"/>
        <w:numPr>
          <w:ilvl w:val="0"/>
          <w:numId w:val="3"/>
        </w:numPr>
        <w:spacing w:line="580" w:lineRule="exact"/>
        <w:ind w:firstLineChars="0"/>
        <w:rPr>
          <w:rStyle w:val="25"/>
          <w:rFonts w:ascii="黑体" w:hAnsi="黑体" w:eastAsia="黑体"/>
          <w:b w:val="0"/>
        </w:rPr>
      </w:pPr>
      <w:r>
        <w:rPr>
          <w:rStyle w:val="25"/>
          <w:rFonts w:hint="eastAsia" w:ascii="黑体" w:hAnsi="黑体" w:eastAsia="黑体"/>
          <w:b w:val="0"/>
        </w:rPr>
        <w:t>预算绩效情况说明</w:t>
      </w:r>
    </w:p>
    <w:p>
      <w:pPr>
        <w:numPr>
          <w:ilvl w:val="0"/>
          <w:numId w:val="4"/>
        </w:numPr>
        <w:spacing w:line="580" w:lineRule="exact"/>
        <w:ind w:firstLine="642" w:firstLineChars="200"/>
        <w:rPr>
          <w:rFonts w:ascii="仿宋" w:hAnsi="仿宋" w:eastAsia="仿宋" w:cs="楷体_GB2312"/>
          <w:b/>
          <w:bCs/>
          <w:sz w:val="32"/>
          <w:szCs w:val="32"/>
        </w:rPr>
      </w:pPr>
      <w:r>
        <w:rPr>
          <w:rFonts w:hint="eastAsia" w:ascii="仿宋" w:hAnsi="仿宋" w:eastAsia="仿宋" w:cs="楷体_GB2312"/>
          <w:b/>
          <w:bCs/>
          <w:sz w:val="32"/>
          <w:szCs w:val="32"/>
        </w:rPr>
        <w:t>预算绩效管理工作开展情况。</w:t>
      </w:r>
    </w:p>
    <w:p>
      <w:pPr>
        <w:widowControl/>
        <w:adjustRightInd w:val="0"/>
        <w:snapToGrid w:val="0"/>
        <w:spacing w:line="560" w:lineRule="exact"/>
        <w:ind w:firstLine="640" w:firstLineChars="200"/>
        <w:jc w:val="left"/>
        <w:rPr>
          <w:rFonts w:ascii="仿宋_GB2312" w:hAnsi="宋体" w:eastAsia="仿宋_GB2312" w:cs="宋体"/>
          <w:color w:val="000000"/>
          <w:kern w:val="0"/>
          <w:sz w:val="32"/>
          <w:szCs w:val="32"/>
          <w:shd w:val="clear" w:color="auto" w:fill="FFFFFF"/>
        </w:rPr>
      </w:pPr>
      <w:r>
        <w:rPr>
          <w:rFonts w:hint="eastAsia" w:ascii="仿宋_GB2312" w:hAnsi="仿宋_GB2312" w:eastAsia="仿宋_GB2312" w:cs="仿宋_GB2312"/>
          <w:sz w:val="32"/>
          <w:szCs w:val="32"/>
        </w:rPr>
        <w:t>根据预算绩效管理要求，我单位在年初预算编制阶段，组织对城区绿化管护项目开展了预算事前绩效评估，本部门按要求对2018年部门整体支出开展绩效自评，从评价情况来看</w:t>
      </w:r>
      <w:r>
        <w:rPr>
          <w:rFonts w:hint="eastAsia" w:ascii="仿宋_GB2312" w:hAnsi="宋体" w:eastAsia="仿宋_GB2312" w:cs="宋体"/>
          <w:color w:val="000000"/>
          <w:kern w:val="0"/>
          <w:sz w:val="32"/>
          <w:szCs w:val="32"/>
          <w:shd w:val="clear" w:color="auto" w:fill="FFFFFF"/>
          <w:lang w:val="zh-CN"/>
        </w:rPr>
        <w:t>所</w:t>
      </w:r>
      <w:r>
        <w:rPr>
          <w:rFonts w:hint="eastAsia" w:ascii="仿宋_GB2312" w:hAnsi="宋体" w:eastAsia="仿宋_GB2312" w:cs="宋体"/>
          <w:color w:val="000000"/>
          <w:kern w:val="0"/>
          <w:sz w:val="32"/>
          <w:szCs w:val="32"/>
          <w:shd w:val="clear" w:color="auto" w:fill="FFFFFF"/>
        </w:rPr>
        <w:t>2</w:t>
      </w:r>
      <w:r>
        <w:rPr>
          <w:rFonts w:hint="eastAsia" w:ascii="仿宋_GB2312" w:hAnsi="宋体" w:eastAsia="仿宋_GB2312" w:cs="宋体"/>
          <w:color w:val="000000"/>
          <w:kern w:val="0"/>
          <w:sz w:val="32"/>
          <w:szCs w:val="32"/>
          <w:shd w:val="clear" w:color="auto" w:fill="FFFFFF"/>
          <w:lang w:val="zh-CN"/>
        </w:rPr>
        <w:t>01</w:t>
      </w:r>
      <w:r>
        <w:rPr>
          <w:rFonts w:hint="eastAsia" w:ascii="仿宋_GB2312" w:hAnsi="宋体" w:eastAsia="仿宋_GB2312" w:cs="宋体"/>
          <w:color w:val="000000"/>
          <w:kern w:val="0"/>
          <w:sz w:val="32"/>
          <w:szCs w:val="32"/>
          <w:shd w:val="clear" w:color="auto" w:fill="FFFFFF"/>
        </w:rPr>
        <w:t>8</w:t>
      </w:r>
      <w:r>
        <w:rPr>
          <w:rFonts w:hint="eastAsia" w:ascii="仿宋_GB2312" w:hAnsi="宋体" w:eastAsia="仿宋_GB2312" w:cs="宋体"/>
          <w:color w:val="000000"/>
          <w:kern w:val="0"/>
          <w:sz w:val="32"/>
          <w:szCs w:val="32"/>
          <w:shd w:val="clear" w:color="auto" w:fill="FFFFFF"/>
          <w:lang w:val="zh-CN"/>
        </w:rPr>
        <w:t>年部门支出与年初预算基本一致，</w:t>
      </w:r>
      <w:r>
        <w:rPr>
          <w:rFonts w:hint="eastAsia" w:ascii="仿宋_GB2312" w:hAnsi="宋体" w:eastAsia="仿宋_GB2312" w:cs="宋体"/>
          <w:color w:val="000000"/>
          <w:kern w:val="0"/>
          <w:sz w:val="32"/>
          <w:szCs w:val="32"/>
          <w:shd w:val="clear" w:color="auto" w:fill="FFFFFF"/>
        </w:rPr>
        <w:t>无不良记录及违规违纪行为，</w:t>
      </w:r>
      <w:r>
        <w:rPr>
          <w:rFonts w:hint="eastAsia" w:ascii="仿宋_GB2312" w:hAnsi="宋体" w:eastAsia="仿宋_GB2312" w:cs="宋体"/>
          <w:color w:val="000000"/>
          <w:kern w:val="0"/>
          <w:sz w:val="32"/>
          <w:szCs w:val="32"/>
          <w:shd w:val="clear" w:color="auto" w:fill="FFFFFF"/>
          <w:lang w:val="zh-CN"/>
        </w:rPr>
        <w:t>达到预期绩效目标</w:t>
      </w:r>
      <w:r>
        <w:rPr>
          <w:rFonts w:hint="eastAsia" w:ascii="仿宋_GB2312" w:hAnsi="宋体" w:eastAsia="仿宋_GB2312" w:cs="宋体"/>
          <w:color w:val="000000"/>
          <w:kern w:val="0"/>
          <w:sz w:val="32"/>
          <w:szCs w:val="32"/>
          <w:shd w:val="clear" w:color="auto" w:fill="FFFFFF"/>
        </w:rPr>
        <w:t>。</w:t>
      </w:r>
    </w:p>
    <w:p>
      <w:pPr>
        <w:widowControl/>
        <w:numPr>
          <w:ilvl w:val="0"/>
          <w:numId w:val="5"/>
        </w:numPr>
        <w:adjustRightInd w:val="0"/>
        <w:snapToGrid w:val="0"/>
        <w:spacing w:line="560" w:lineRule="exact"/>
        <w:ind w:firstLine="640" w:firstLineChars="200"/>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存在问题：</w:t>
      </w:r>
    </w:p>
    <w:p>
      <w:pPr>
        <w:widowControl/>
        <w:adjustRightInd w:val="0"/>
        <w:snapToGrid w:val="0"/>
        <w:spacing w:line="560" w:lineRule="exact"/>
        <w:ind w:firstLine="640" w:firstLineChars="200"/>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对上级安排的中心工作、重点工作没有提前谋划，导致工作开展中资金保障不及时。</w:t>
      </w:r>
    </w:p>
    <w:p>
      <w:pPr>
        <w:widowControl/>
        <w:numPr>
          <w:ilvl w:val="0"/>
          <w:numId w:val="5"/>
        </w:numPr>
        <w:adjustRightInd w:val="0"/>
        <w:snapToGrid w:val="0"/>
        <w:spacing w:line="560" w:lineRule="exact"/>
        <w:ind w:firstLine="640" w:firstLineChars="200"/>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改进建议：</w:t>
      </w:r>
    </w:p>
    <w:p>
      <w:pPr>
        <w:widowControl/>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宋体" w:eastAsia="仿宋_GB2312" w:cs="宋体"/>
          <w:color w:val="000000"/>
          <w:kern w:val="0"/>
          <w:sz w:val="32"/>
          <w:szCs w:val="32"/>
          <w:shd w:val="clear" w:color="auto" w:fill="FFFFFF"/>
          <w:lang w:val="zh-CN"/>
        </w:rPr>
        <w:t>加强财务制度建设，提高财务管理水平。强化预算单位内部预算监督，及时发现和反馈存在的问题，提高资金使用效率，杜绝浪费现象。</w:t>
      </w:r>
    </w:p>
    <w:tbl>
      <w:tblPr>
        <w:tblStyle w:val="12"/>
        <w:tblpPr w:leftFromText="180" w:rightFromText="180" w:vertAnchor="text" w:horzAnchor="page" w:tblpXSpec="center" w:tblpY="423"/>
        <w:tblOverlap w:val="never"/>
        <w:tblW w:w="9960" w:type="dxa"/>
        <w:tblInd w:w="0" w:type="dxa"/>
        <w:tblLayout w:type="fixed"/>
        <w:tblCellMar>
          <w:top w:w="0" w:type="dxa"/>
          <w:left w:w="0" w:type="dxa"/>
          <w:bottom w:w="0" w:type="dxa"/>
          <w:right w:w="0" w:type="dxa"/>
        </w:tblCellMar>
      </w:tblPr>
      <w:tblGrid>
        <w:gridCol w:w="390"/>
        <w:gridCol w:w="1367"/>
        <w:gridCol w:w="1025"/>
        <w:gridCol w:w="2392"/>
        <w:gridCol w:w="2394"/>
        <w:gridCol w:w="2392"/>
      </w:tblGrid>
      <w:tr>
        <w:tblPrEx>
          <w:tblCellMar>
            <w:top w:w="0" w:type="dxa"/>
            <w:left w:w="0" w:type="dxa"/>
            <w:bottom w:w="0" w:type="dxa"/>
            <w:right w:w="0" w:type="dxa"/>
          </w:tblCellMar>
        </w:tblPrEx>
        <w:trPr>
          <w:trHeight w:val="1034" w:hRule="atLeast"/>
        </w:trPr>
        <w:tc>
          <w:tcPr>
            <w:tcW w:w="9960" w:type="dxa"/>
            <w:gridSpan w:val="6"/>
            <w:tcMar>
              <w:top w:w="15" w:type="dxa"/>
              <w:left w:w="15" w:type="dxa"/>
              <w:bottom w:w="0" w:type="dxa"/>
              <w:right w:w="15" w:type="dxa"/>
            </w:tcMar>
            <w:vAlign w:val="center"/>
          </w:tcPr>
          <w:p>
            <w:pPr>
              <w:pStyle w:val="23"/>
              <w:widowControl/>
              <w:ind w:left="4173" w:leftChars="1310" w:hanging="1422" w:hangingChars="395"/>
              <w:textAlignment w:val="center"/>
              <w:rPr>
                <w:rFonts w:ascii="宋体" w:hAnsi="宋体" w:cs="宋体"/>
                <w:color w:val="000000"/>
                <w:sz w:val="36"/>
                <w:szCs w:val="36"/>
              </w:rPr>
            </w:pPr>
            <w:r>
              <w:rPr>
                <w:rFonts w:hint="eastAsia" w:ascii="黑体" w:hAnsi="黑体" w:eastAsia="黑体" w:cs="宋体"/>
                <w:bCs/>
                <w:color w:val="000000"/>
                <w:kern w:val="0"/>
                <w:sz w:val="36"/>
                <w:szCs w:val="36"/>
              </w:rPr>
              <w:t>项目支出绩效目标完成情况表</w:t>
            </w:r>
            <w:r>
              <w:rPr>
                <w:rFonts w:hint="eastAsia" w:ascii="宋体" w:hAnsi="宋体" w:cs="宋体"/>
                <w:b/>
                <w:bCs/>
                <w:color w:val="000000"/>
                <w:kern w:val="0"/>
                <w:sz w:val="36"/>
                <w:szCs w:val="36"/>
              </w:rPr>
              <w:br w:type="textWrapping"/>
            </w:r>
            <w:r>
              <w:rPr>
                <w:rFonts w:hint="eastAsia" w:ascii="宋体" w:hAnsi="宋体" w:cs="宋体"/>
                <w:color w:val="000000"/>
                <w:kern w:val="0"/>
                <w:sz w:val="36"/>
                <w:szCs w:val="36"/>
              </w:rPr>
              <w:t>(2018 年度)</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城区绿化管护专项</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宣汉县园林管理所</w:t>
            </w: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127万元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ind w:firstLine="480" w:firstLineChars="200"/>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127万元</w:t>
            </w:r>
          </w:p>
        </w:tc>
      </w:tr>
      <w:tr>
        <w:tblPrEx>
          <w:tblCellMar>
            <w:top w:w="0" w:type="dxa"/>
            <w:left w:w="0" w:type="dxa"/>
            <w:bottom w:w="0" w:type="dxa"/>
            <w:right w:w="0" w:type="dxa"/>
          </w:tblCellMar>
        </w:tblPrEx>
        <w:trPr>
          <w:trHeight w:val="27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ind w:firstLine="720" w:firstLineChars="300"/>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127万元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ind w:firstLine="480" w:firstLineChars="200"/>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127万元</w:t>
            </w:r>
          </w:p>
        </w:tc>
      </w:tr>
      <w:tr>
        <w:tblPrEx>
          <w:tblCellMar>
            <w:top w:w="0" w:type="dxa"/>
            <w:left w:w="0" w:type="dxa"/>
            <w:bottom w:w="0" w:type="dxa"/>
            <w:right w:w="0" w:type="dxa"/>
          </w:tblCellMar>
        </w:tblPrEx>
        <w:trPr>
          <w:trHeight w:val="1511"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实际完成目标</w:t>
            </w:r>
          </w:p>
        </w:tc>
      </w:tr>
      <w:tr>
        <w:tblPrEx>
          <w:tblCellMar>
            <w:top w:w="0" w:type="dxa"/>
            <w:left w:w="0" w:type="dxa"/>
            <w:bottom w:w="0" w:type="dxa"/>
            <w:right w:w="0" w:type="dxa"/>
          </w:tblCellMar>
        </w:tblPrEx>
        <w:trPr>
          <w:trHeight w:val="1159"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textAlignment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确保建成区公园、绿地管护维护</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完成建成区公园、绿地管护维护</w:t>
            </w:r>
          </w:p>
        </w:tc>
      </w:tr>
      <w:tr>
        <w:tblPrEx>
          <w:tblCellMar>
            <w:top w:w="0" w:type="dxa"/>
            <w:left w:w="0" w:type="dxa"/>
            <w:bottom w:w="0" w:type="dxa"/>
            <w:right w:w="0" w:type="dxa"/>
          </w:tblCellMar>
        </w:tblPrEx>
        <w:trPr>
          <w:trHeight w:val="1042"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实际完成指标值(包含数字及文字描述)</w:t>
            </w:r>
          </w:p>
        </w:tc>
      </w:tr>
      <w:tr>
        <w:tblPrEx>
          <w:tblCellMar>
            <w:top w:w="0" w:type="dxa"/>
            <w:left w:w="0" w:type="dxa"/>
            <w:bottom w:w="0" w:type="dxa"/>
            <w:right w:w="0" w:type="dxa"/>
          </w:tblCellMar>
        </w:tblPrEx>
        <w:trPr>
          <w:trHeight w:val="953"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完成现城区绿地、公园管护维护100%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完成现城区绿地、公园管护维护100%</w:t>
            </w:r>
          </w:p>
        </w:tc>
      </w:tr>
      <w:tr>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为城区居民创造宜居环境</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干净整洁度提高</w:t>
            </w:r>
          </w:p>
        </w:tc>
      </w:tr>
      <w:tr>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050"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050" w:hRule="atLeast"/>
        </w:trPr>
        <w:tc>
          <w:tcPr>
            <w:tcW w:w="39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050" w:hRule="atLeast"/>
        </w:trPr>
        <w:tc>
          <w:tcPr>
            <w:tcW w:w="39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bl>
    <w:p>
      <w:pPr>
        <w:rPr>
          <w:rFonts w:ascii="Calibri" w:hAnsi="Calibri"/>
        </w:rPr>
      </w:pPr>
    </w:p>
    <w:p>
      <w:pPr>
        <w:spacing w:line="580" w:lineRule="exact"/>
        <w:rPr>
          <w:rFonts w:ascii="仿宋_GB2312" w:hAnsi="仿宋_GB2312" w:eastAsia="仿宋_GB2312" w:cs="仿宋_GB2312"/>
          <w:sz w:val="32"/>
          <w:szCs w:val="32"/>
        </w:rPr>
      </w:pPr>
    </w:p>
    <w:p>
      <w:pPr>
        <w:numPr>
          <w:ilvl w:val="0"/>
          <w:numId w:val="4"/>
        </w:numPr>
        <w:spacing w:line="580" w:lineRule="exact"/>
        <w:ind w:firstLine="642" w:firstLineChars="200"/>
        <w:rPr>
          <w:rFonts w:ascii="仿宋" w:hAnsi="仿宋" w:eastAsia="仿宋" w:cs="仿宋_GB2312"/>
          <w:sz w:val="32"/>
          <w:szCs w:val="32"/>
        </w:rPr>
      </w:pPr>
      <w:r>
        <w:rPr>
          <w:rFonts w:hint="eastAsia" w:ascii="仿宋" w:hAnsi="仿宋" w:eastAsia="仿宋" w:cs="楷体_GB2312"/>
          <w:b/>
          <w:bCs/>
          <w:sz w:val="32"/>
          <w:szCs w:val="32"/>
        </w:rPr>
        <w:t>部门开展绩效评价结果。</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本部门按要求对2018年部门整体支出绩效评价情况开展自评，《园林管理所2018年部门整体支出绩效评价报告》见附件。</w:t>
      </w:r>
    </w:p>
    <w:p>
      <w:pPr>
        <w:spacing w:line="580" w:lineRule="exact"/>
        <w:jc w:val="center"/>
        <w:rPr>
          <w:rFonts w:ascii="方正小标宋简体" w:hAnsi="方正小标宋简体" w:eastAsia="方正小标宋简体" w:cs="方正小标宋简体"/>
          <w:sz w:val="44"/>
          <w:szCs w:val="44"/>
        </w:rPr>
      </w:pPr>
    </w:p>
    <w:p>
      <w:pPr>
        <w:spacing w:line="600" w:lineRule="exact"/>
        <w:ind w:firstLine="800" w:firstLineChars="250"/>
        <w:outlineLvl w:val="1"/>
        <w:rPr>
          <w:rStyle w:val="25"/>
          <w:rFonts w:ascii="黑体" w:hAnsi="黑体" w:eastAsia="黑体"/>
        </w:rPr>
      </w:pPr>
      <w:bookmarkStart w:id="50" w:name="_Toc15377221"/>
      <w:bookmarkStart w:id="51" w:name="_Toc15396612"/>
      <w:r>
        <w:rPr>
          <w:rFonts w:hint="eastAsia" w:ascii="黑体" w:hAnsi="黑体" w:eastAsia="黑体"/>
          <w:color w:val="000000"/>
          <w:sz w:val="32"/>
          <w:szCs w:val="32"/>
        </w:rPr>
        <w:t>十</w:t>
      </w:r>
      <w:r>
        <w:rPr>
          <w:rStyle w:val="25"/>
          <w:rFonts w:hint="eastAsia" w:ascii="黑体" w:hAnsi="黑体" w:eastAsia="黑体"/>
        </w:rPr>
        <w:t>一、</w:t>
      </w:r>
      <w:r>
        <w:rPr>
          <w:rStyle w:val="25"/>
          <w:rFonts w:hint="eastAsia" w:ascii="黑体" w:hAnsi="黑体" w:eastAsia="黑体"/>
          <w:b w:val="0"/>
        </w:rPr>
        <w:t>其他重要事项的情况说明</w:t>
      </w:r>
      <w:bookmarkEnd w:id="50"/>
      <w:bookmarkEnd w:id="51"/>
    </w:p>
    <w:p>
      <w:pPr>
        <w:spacing w:line="600" w:lineRule="exact"/>
        <w:ind w:firstLine="642" w:firstLineChars="200"/>
        <w:outlineLvl w:val="2"/>
        <w:rPr>
          <w:rFonts w:ascii="仿宋" w:hAnsi="仿宋" w:eastAsia="仿宋"/>
          <w:color w:val="000000"/>
          <w:sz w:val="32"/>
          <w:szCs w:val="32"/>
        </w:rPr>
      </w:pPr>
      <w:bookmarkStart w:id="52" w:name="_Toc15377222"/>
      <w:r>
        <w:rPr>
          <w:rFonts w:hint="eastAsia" w:ascii="仿宋" w:hAnsi="仿宋" w:eastAsia="仿宋"/>
          <w:b/>
          <w:color w:val="000000"/>
          <w:sz w:val="32"/>
          <w:szCs w:val="32"/>
        </w:rPr>
        <w:t>（一）机关运行经费支出情况</w:t>
      </w:r>
      <w:bookmarkEnd w:id="52"/>
    </w:p>
    <w:p>
      <w:pPr>
        <w:spacing w:line="600" w:lineRule="exact"/>
        <w:ind w:firstLine="640" w:firstLineChars="200"/>
        <w:rPr>
          <w:rFonts w:ascii="仿宋_GB2312" w:eastAsia="仿宋_GB2312"/>
          <w:color w:val="000000" w:themeColor="text1"/>
          <w:sz w:val="32"/>
          <w:szCs w:val="32"/>
        </w:rPr>
      </w:pPr>
      <w:r>
        <w:rPr>
          <w:rFonts w:hint="eastAsia" w:ascii="仿宋_GB2312" w:eastAsia="仿宋_GB2312"/>
          <w:color w:val="000000"/>
          <w:sz w:val="32"/>
          <w:szCs w:val="32"/>
        </w:rPr>
        <w:t>园林管理所</w:t>
      </w:r>
      <w:r>
        <w:rPr>
          <w:rFonts w:ascii="仿宋_GB2312" w:eastAsia="仿宋_GB2312"/>
          <w:color w:val="000000"/>
          <w:sz w:val="32"/>
          <w:szCs w:val="32"/>
        </w:rPr>
        <w:t>201</w:t>
      </w:r>
      <w:r>
        <w:rPr>
          <w:rFonts w:hint="eastAsia" w:ascii="仿宋_GB2312" w:eastAsia="仿宋_GB2312"/>
          <w:color w:val="000000"/>
          <w:sz w:val="32"/>
          <w:szCs w:val="32"/>
        </w:rPr>
        <w:t>8年运行经费支出12.64万元，相比</w:t>
      </w:r>
      <w:r>
        <w:rPr>
          <w:rFonts w:ascii="仿宋_GB2312" w:eastAsia="仿宋_GB2312"/>
          <w:color w:val="000000"/>
          <w:sz w:val="32"/>
          <w:szCs w:val="32"/>
        </w:rPr>
        <w:t>201</w:t>
      </w:r>
      <w:r>
        <w:rPr>
          <w:rFonts w:hint="eastAsia" w:ascii="仿宋_GB2312" w:eastAsia="仿宋_GB2312"/>
          <w:color w:val="000000"/>
          <w:sz w:val="32"/>
          <w:szCs w:val="32"/>
        </w:rPr>
        <w:t>7年无增减与</w:t>
      </w:r>
      <w:r>
        <w:rPr>
          <w:rFonts w:ascii="仿宋_GB2312" w:eastAsia="仿宋_GB2312"/>
          <w:color w:val="000000"/>
          <w:sz w:val="32"/>
          <w:szCs w:val="32"/>
        </w:rPr>
        <w:t>201</w:t>
      </w:r>
      <w:r>
        <w:rPr>
          <w:rFonts w:hint="eastAsia" w:ascii="仿宋_GB2312" w:eastAsia="仿宋_GB2312"/>
          <w:color w:val="000000"/>
          <w:sz w:val="32"/>
          <w:szCs w:val="32"/>
        </w:rPr>
        <w:t>7年决算数持平。</w:t>
      </w:r>
    </w:p>
    <w:p>
      <w:pPr>
        <w:autoSpaceDE w:val="0"/>
        <w:autoSpaceDN w:val="0"/>
        <w:adjustRightInd w:val="0"/>
        <w:spacing w:line="600" w:lineRule="exact"/>
        <w:ind w:firstLine="642" w:firstLineChars="200"/>
        <w:jc w:val="left"/>
        <w:outlineLvl w:val="2"/>
        <w:rPr>
          <w:rFonts w:ascii="仿宋" w:hAnsi="仿宋" w:eastAsia="仿宋"/>
          <w:b/>
          <w:color w:val="000000"/>
          <w:sz w:val="32"/>
          <w:szCs w:val="32"/>
        </w:rPr>
      </w:pPr>
      <w:bookmarkStart w:id="53" w:name="_Toc15377223"/>
      <w:r>
        <w:rPr>
          <w:rFonts w:hint="eastAsia" w:ascii="仿宋" w:hAnsi="仿宋" w:eastAsia="仿宋"/>
          <w:b/>
          <w:color w:val="000000"/>
          <w:sz w:val="32"/>
          <w:szCs w:val="32"/>
        </w:rPr>
        <w:t>（二）政府采购支出情况</w:t>
      </w:r>
      <w:bookmarkEnd w:id="53"/>
    </w:p>
    <w:p>
      <w:pPr>
        <w:spacing w:line="600" w:lineRule="exact"/>
        <w:ind w:firstLine="640" w:firstLineChars="20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8年，园林所政府采购支出总额0万元，其中：政府采购货物支出0万元、政府采购工程支出0万元、政府采购服务支出0万元。</w:t>
      </w:r>
    </w:p>
    <w:p>
      <w:pPr>
        <w:autoSpaceDE w:val="0"/>
        <w:autoSpaceDN w:val="0"/>
        <w:adjustRightInd w:val="0"/>
        <w:spacing w:line="600" w:lineRule="exact"/>
        <w:ind w:firstLine="642" w:firstLineChars="200"/>
        <w:jc w:val="left"/>
        <w:outlineLvl w:val="2"/>
        <w:rPr>
          <w:rFonts w:ascii="仿宋" w:hAnsi="仿宋" w:eastAsia="仿宋"/>
          <w:b/>
          <w:color w:val="000000"/>
          <w:sz w:val="32"/>
          <w:szCs w:val="32"/>
        </w:rPr>
      </w:pPr>
      <w:bookmarkStart w:id="54" w:name="_Toc15377224"/>
      <w:r>
        <w:rPr>
          <w:rFonts w:hint="eastAsia" w:ascii="仿宋" w:hAnsi="仿宋" w:eastAsia="仿宋"/>
          <w:b/>
          <w:color w:val="000000"/>
          <w:sz w:val="32"/>
          <w:szCs w:val="32"/>
        </w:rPr>
        <w:t>（三）国有资产占有使用情况</w:t>
      </w:r>
      <w:bookmarkEnd w:id="54"/>
    </w:p>
    <w:p>
      <w:pPr>
        <w:autoSpaceDE w:val="0"/>
        <w:autoSpaceDN w:val="0"/>
        <w:adjustRightInd w:val="0"/>
        <w:spacing w:line="600" w:lineRule="exact"/>
        <w:ind w:firstLine="640" w:firstLineChars="200"/>
        <w:jc w:val="left"/>
        <w:rPr>
          <w:rFonts w:ascii="仿宋_GB2312" w:eastAsia="仿宋_GB2312"/>
          <w:color w:val="000000"/>
          <w:sz w:val="32"/>
          <w:szCs w:val="32"/>
        </w:rPr>
      </w:pPr>
      <w:r>
        <w:rPr>
          <w:rFonts w:hint="eastAsia" w:ascii="仿宋_GB2312" w:eastAsia="仿宋_GB2312"/>
          <w:color w:val="000000"/>
          <w:sz w:val="32"/>
          <w:szCs w:val="32"/>
        </w:rPr>
        <w:t>截至</w:t>
      </w:r>
      <w:r>
        <w:rPr>
          <w:rFonts w:ascii="仿宋_GB2312" w:eastAsia="仿宋_GB2312"/>
          <w:color w:val="000000"/>
          <w:sz w:val="32"/>
          <w:szCs w:val="32"/>
        </w:rPr>
        <w:t>201</w:t>
      </w:r>
      <w:r>
        <w:rPr>
          <w:rFonts w:hint="eastAsia" w:ascii="仿宋_GB2312" w:eastAsia="仿宋_GB2312"/>
          <w:color w:val="000000"/>
          <w:sz w:val="32"/>
          <w:szCs w:val="32"/>
        </w:rPr>
        <w:t>8年</w:t>
      </w:r>
      <w:r>
        <w:rPr>
          <w:rFonts w:ascii="仿宋_GB2312" w:eastAsia="仿宋_GB2312"/>
          <w:color w:val="000000"/>
          <w:sz w:val="32"/>
          <w:szCs w:val="32"/>
        </w:rPr>
        <w:t>12</w:t>
      </w:r>
      <w:r>
        <w:rPr>
          <w:rFonts w:hint="eastAsia" w:ascii="仿宋_GB2312" w:eastAsia="仿宋_GB2312"/>
          <w:color w:val="000000"/>
          <w:sz w:val="32"/>
          <w:szCs w:val="32"/>
        </w:rPr>
        <w:t>月</w:t>
      </w:r>
      <w:r>
        <w:rPr>
          <w:rFonts w:ascii="仿宋_GB2312" w:eastAsia="仿宋_GB2312"/>
          <w:color w:val="000000"/>
          <w:sz w:val="32"/>
          <w:szCs w:val="32"/>
        </w:rPr>
        <w:t>31</w:t>
      </w:r>
      <w:r>
        <w:rPr>
          <w:rFonts w:hint="eastAsia" w:ascii="仿宋_GB2312" w:eastAsia="仿宋_GB2312"/>
          <w:color w:val="000000"/>
          <w:sz w:val="32"/>
          <w:szCs w:val="32"/>
        </w:rPr>
        <w:t>日，园林所共有车辆7辆，其中：部级领导干部用车0辆、一般公务用车1辆、特种专业技术用车6辆、其他用车0辆。</w:t>
      </w:r>
    </w:p>
    <w:p>
      <w:pPr>
        <w:spacing w:line="600" w:lineRule="atLeast"/>
        <w:ind w:firstLine="642" w:firstLineChars="200"/>
        <w:rPr>
          <w:rFonts w:ascii="仿宋_GB2312" w:eastAsia="仿宋_GB2312"/>
          <w:b/>
          <w:color w:val="000000"/>
          <w:sz w:val="32"/>
          <w:szCs w:val="32"/>
        </w:rPr>
      </w:pPr>
    </w:p>
    <w:p>
      <w:pPr>
        <w:widowControl/>
        <w:jc w:val="left"/>
        <w:rPr>
          <w:rFonts w:ascii="仿宋_GB2312" w:eastAsia="仿宋_GB2312"/>
          <w:b/>
          <w:color w:val="000000"/>
          <w:sz w:val="32"/>
          <w:szCs w:val="32"/>
        </w:rPr>
      </w:pPr>
      <w:r>
        <w:rPr>
          <w:rFonts w:ascii="仿宋_GB2312" w:eastAsia="仿宋_GB2312"/>
          <w:b/>
          <w:color w:val="000000"/>
          <w:sz w:val="32"/>
          <w:szCs w:val="32"/>
        </w:rPr>
        <w:br w:type="page"/>
      </w:r>
    </w:p>
    <w:p>
      <w:pPr>
        <w:numPr>
          <w:ilvl w:val="0"/>
          <w:numId w:val="6"/>
        </w:numPr>
        <w:spacing w:line="600" w:lineRule="exact"/>
        <w:ind w:firstLine="662" w:firstLineChars="150"/>
        <w:jc w:val="center"/>
        <w:outlineLvl w:val="0"/>
        <w:rPr>
          <w:rStyle w:val="24"/>
          <w:rFonts w:ascii="黑体" w:hAnsi="黑体" w:eastAsia="黑体"/>
          <w:b w:val="0"/>
        </w:rPr>
      </w:pPr>
      <w:bookmarkStart w:id="55" w:name="_Toc15396613"/>
      <w:bookmarkStart w:id="56" w:name="_Toc15377225"/>
      <w:r>
        <w:rPr>
          <w:rFonts w:hint="eastAsia" w:ascii="黑体" w:hAnsi="黑体" w:eastAsia="黑体"/>
          <w:b/>
          <w:color w:val="000000"/>
          <w:sz w:val="44"/>
          <w:szCs w:val="44"/>
        </w:rPr>
        <w:t>名</w:t>
      </w:r>
      <w:r>
        <w:rPr>
          <w:rStyle w:val="24"/>
          <w:rFonts w:hint="eastAsia" w:ascii="黑体" w:hAnsi="黑体" w:eastAsia="黑体"/>
          <w:b w:val="0"/>
        </w:rPr>
        <w:t>词解释</w:t>
      </w:r>
      <w:bookmarkEnd w:id="55"/>
      <w:bookmarkEnd w:id="56"/>
    </w:p>
    <w:p>
      <w:pPr>
        <w:spacing w:line="600" w:lineRule="exact"/>
        <w:jc w:val="left"/>
        <w:rPr>
          <w:rFonts w:ascii="宋体"/>
          <w:b/>
          <w:color w:val="000000"/>
          <w:sz w:val="44"/>
          <w:szCs w:val="44"/>
        </w:rPr>
      </w:pPr>
    </w:p>
    <w:p>
      <w:pPr>
        <w:pStyle w:val="22"/>
        <w:spacing w:line="56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财政拨款收入：指单位从同级财政部门取得的财政预算资金。</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事业收入：指事业单位开展专业业务活动及辅助活动取得的收入。如…（二级预算单位事业收入情况）等。</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经营收入：指事业单位在专业业务活动及其辅助活动之外开展非独立核算经营活动取得的收入。如…（二级预算单位经营收入情况）等。</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其他收入：指单位取得的除上述收入以外的各项收入。主要是…（收入类型）等。</w:t>
      </w:r>
      <w:r>
        <w:rPr>
          <w:rFonts w:ascii="仿宋_GB2312" w:eastAsia="仿宋_GB2312"/>
          <w:sz w:val="32"/>
          <w:szCs w:val="32"/>
        </w:rPr>
        <w:t xml:space="preserve"> </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ascii="仿宋_GB2312" w:eastAsia="仿宋_GB2312"/>
          <w:sz w:val="32"/>
          <w:szCs w:val="32"/>
        </w:rPr>
        <w:t xml:space="preserve"> </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6.</w:t>
      </w:r>
      <w:r>
        <w:rPr>
          <w:rFonts w:hint="eastAsia" w:ascii="仿宋_GB2312" w:eastAsia="仿宋_GB2312"/>
          <w:sz w:val="32"/>
          <w:szCs w:val="32"/>
        </w:rPr>
        <w:t>年初结转和结余：指以前年度尚未完成、结转到本年按有关规定继续使用的资金。</w:t>
      </w:r>
      <w:r>
        <w:rPr>
          <w:rFonts w:ascii="仿宋_GB2312" w:eastAsia="仿宋_GB2312"/>
          <w:sz w:val="32"/>
          <w:szCs w:val="32"/>
        </w:rPr>
        <w:t xml:space="preserve"> </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7.</w:t>
      </w:r>
      <w:r>
        <w:rPr>
          <w:rFonts w:hint="eastAsia" w:ascii="仿宋_GB2312" w:eastAsia="仿宋_GB2312"/>
          <w:sz w:val="32"/>
          <w:szCs w:val="32"/>
        </w:rPr>
        <w:t>结余分配：指事业单位按照事业单位会计制度的规定从非财政补助结余中分配的事业基金和职工福利基金等。</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8</w:t>
      </w:r>
      <w:r>
        <w:rPr>
          <w:rFonts w:hint="eastAsia" w:ascii="仿宋_GB2312" w:eastAsia="仿宋_GB2312"/>
          <w:sz w:val="32"/>
          <w:szCs w:val="32"/>
        </w:rPr>
        <w:t>、年末结转和结余：指单位按有关规定结转到下年或以后年度继续使用的资金。</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9、城乡社区支出（212）城乡社区环境卫生（21205）城乡社区环境卫生（2120501）。</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10、住房保障支出（221）住房改革支出（22102）住房公积金（2210201）。</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11、社会保障和就业支出（208）行政事业单位离退休（20805）机关事业单位基本养老保险缴费支出（2080505）机关事业单位职业年金缴费支出（2080506）。</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12、210医疗卫生与计划生育支出（210）行政事业单位医疗（21011）事业单位医疗2101102.</w:t>
      </w:r>
    </w:p>
    <w:p>
      <w:pPr>
        <w:numPr>
          <w:ilvl w:val="0"/>
          <w:numId w:val="7"/>
        </w:numPr>
        <w:ind w:firstLine="640" w:firstLineChars="200"/>
        <w:rPr>
          <w:rFonts w:ascii="仿宋_GB2312" w:eastAsia="仿宋_GB2312"/>
          <w:color w:val="000000"/>
          <w:sz w:val="32"/>
          <w:szCs w:val="32"/>
        </w:rPr>
      </w:pPr>
      <w:r>
        <w:rPr>
          <w:rFonts w:hint="eastAsia" w:ascii="仿宋_GB2312" w:eastAsia="仿宋_GB2312"/>
          <w:color w:val="000000"/>
          <w:sz w:val="32"/>
          <w:szCs w:val="32"/>
        </w:rPr>
        <w:t>城市基础设施配套费及对应专项债务收入安排的支出21213其他城市基础设施配套费安排的支出2121399.</w:t>
      </w:r>
    </w:p>
    <w:p>
      <w:pPr>
        <w:spacing w:line="600" w:lineRule="exact"/>
        <w:ind w:firstLine="640"/>
        <w:rPr>
          <w:rFonts w:ascii="仿宋" w:hAnsi="仿宋" w:eastAsia="仿宋"/>
          <w:b/>
          <w:color w:val="000000"/>
          <w:sz w:val="32"/>
          <w:szCs w:val="32"/>
        </w:rPr>
      </w:pPr>
      <w:r>
        <w:rPr>
          <w:rFonts w:hint="eastAsia" w:ascii="仿宋" w:hAnsi="仿宋" w:eastAsia="仿宋"/>
          <w:b/>
          <w:color w:val="000000"/>
          <w:sz w:val="32"/>
          <w:szCs w:val="32"/>
        </w:rPr>
        <w:t>解释本部门决算报表中全部功能分类科目至项级，请参照《</w:t>
      </w:r>
      <w:r>
        <w:rPr>
          <w:rFonts w:ascii="仿宋" w:hAnsi="仿宋" w:eastAsia="仿宋"/>
          <w:b/>
          <w:color w:val="000000"/>
          <w:sz w:val="32"/>
          <w:szCs w:val="32"/>
        </w:rPr>
        <w:t>201</w:t>
      </w:r>
      <w:r>
        <w:rPr>
          <w:rFonts w:hint="eastAsia" w:ascii="仿宋" w:hAnsi="仿宋" w:eastAsia="仿宋"/>
          <w:b/>
          <w:color w:val="000000"/>
          <w:sz w:val="32"/>
          <w:szCs w:val="32"/>
        </w:rPr>
        <w:t>8年政府收支分类科目》增减内容。）</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14</w:t>
      </w:r>
      <w:r>
        <w:rPr>
          <w:rFonts w:ascii="仿宋_GB2312" w:eastAsia="仿宋_GB2312"/>
          <w:color w:val="000000"/>
          <w:sz w:val="32"/>
          <w:szCs w:val="32"/>
        </w:rPr>
        <w:t>.</w:t>
      </w:r>
      <w:r>
        <w:rPr>
          <w:rFonts w:hint="eastAsia" w:ascii="仿宋_GB2312" w:eastAsia="仿宋_GB2312"/>
          <w:color w:val="000000"/>
          <w:sz w:val="32"/>
          <w:szCs w:val="32"/>
        </w:rPr>
        <w:t>基本支出：指为保障机构正常运转、完成日常工作任务而发生的人员支出和公用支出。</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15</w:t>
      </w:r>
      <w:r>
        <w:rPr>
          <w:rFonts w:ascii="仿宋_GB2312" w:eastAsia="仿宋_GB2312"/>
          <w:color w:val="000000"/>
          <w:sz w:val="32"/>
          <w:szCs w:val="32"/>
        </w:rPr>
        <w:t>.</w:t>
      </w:r>
      <w:r>
        <w:rPr>
          <w:rFonts w:hint="eastAsia" w:ascii="仿宋_GB2312" w:eastAsia="仿宋_GB2312"/>
          <w:color w:val="000000"/>
          <w:sz w:val="32"/>
          <w:szCs w:val="32"/>
        </w:rPr>
        <w:t>项目支出：指在基本支出之外为完成特定行政任务和事业发展目标所发生的支出。</w:t>
      </w:r>
      <w:r>
        <w:rPr>
          <w:rFonts w:ascii="仿宋_GB2312" w:eastAsia="仿宋_GB2312"/>
          <w:color w:val="000000"/>
          <w:sz w:val="32"/>
          <w:szCs w:val="32"/>
        </w:rPr>
        <w:t xml:space="preserve"> </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16</w:t>
      </w:r>
      <w:r>
        <w:rPr>
          <w:rFonts w:ascii="仿宋_GB2312" w:eastAsia="仿宋_GB2312"/>
          <w:color w:val="000000"/>
          <w:sz w:val="32"/>
          <w:szCs w:val="32"/>
        </w:rPr>
        <w:t>.</w:t>
      </w:r>
      <w:r>
        <w:rPr>
          <w:rFonts w:hint="eastAsia" w:ascii="仿宋_GB2312" w:eastAsia="仿宋_GB2312"/>
          <w:color w:val="000000"/>
          <w:sz w:val="32"/>
          <w:szCs w:val="32"/>
        </w:rPr>
        <w:t>经营支出：指事业单位在专业业务活动及其辅助活动之外开展非独立核算经营活动发生的支出。</w:t>
      </w:r>
    </w:p>
    <w:p>
      <w:pPr>
        <w:pStyle w:val="22"/>
        <w:spacing w:line="560" w:lineRule="exact"/>
        <w:ind w:firstLine="640" w:firstLineChars="200"/>
        <w:rPr>
          <w:rFonts w:ascii="仿宋_GB2312" w:eastAsia="仿宋_GB2312"/>
          <w:sz w:val="32"/>
          <w:szCs w:val="32"/>
        </w:rPr>
      </w:pPr>
      <w:r>
        <w:rPr>
          <w:rFonts w:hint="eastAsia" w:ascii="仿宋_GB2312" w:eastAsia="仿宋_GB2312"/>
          <w:sz w:val="32"/>
          <w:szCs w:val="32"/>
        </w:rPr>
        <w:t>17</w:t>
      </w:r>
      <w:r>
        <w:rPr>
          <w:rFonts w:ascii="仿宋_GB2312" w:eastAsia="仿宋_GB2312"/>
          <w:sz w:val="32"/>
          <w:szCs w:val="32"/>
        </w:rPr>
        <w:t>.</w:t>
      </w:r>
      <w:r>
        <w:rPr>
          <w:rFonts w:hint="eastAsia" w:ascii="仿宋_GB2312" w:eastAsia="仿宋_GB231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2"/>
        <w:spacing w:line="560" w:lineRule="exact"/>
        <w:ind w:firstLine="640" w:firstLineChars="200"/>
        <w:rPr>
          <w:rFonts w:ascii="仿宋_GB2312" w:eastAsia="仿宋_GB2312"/>
          <w:sz w:val="32"/>
          <w:szCs w:val="32"/>
        </w:rPr>
      </w:pPr>
      <w:r>
        <w:rPr>
          <w:rFonts w:hint="eastAsia" w:ascii="仿宋_GB2312" w:eastAsia="仿宋_GB2312"/>
          <w:sz w:val="32"/>
          <w:szCs w:val="32"/>
        </w:rPr>
        <w:t>18</w:t>
      </w:r>
      <w:r>
        <w:rPr>
          <w:rFonts w:ascii="仿宋_GB2312" w:eastAsia="仿宋_GB2312"/>
          <w:sz w:val="32"/>
          <w:szCs w:val="32"/>
        </w:rPr>
        <w:t>.</w:t>
      </w:r>
      <w:r>
        <w:rPr>
          <w:rFonts w:hint="eastAsia" w:ascii="仿宋_GB2312" w:eastAsia="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22"/>
        <w:spacing w:line="560" w:lineRule="exact"/>
        <w:ind w:firstLine="640" w:firstLineChars="200"/>
        <w:rPr>
          <w:rFonts w:ascii="仿宋_GB2312" w:eastAsia="仿宋_GB2312" w:cs="黑体"/>
          <w:sz w:val="32"/>
          <w:szCs w:val="32"/>
        </w:rPr>
      </w:pPr>
    </w:p>
    <w:p>
      <w:pPr>
        <w:ind w:firstLine="642" w:firstLineChars="200"/>
        <w:rPr>
          <w:rFonts w:ascii="仿宋" w:hAnsi="仿宋" w:eastAsia="仿宋"/>
          <w:b/>
          <w:color w:val="000000"/>
          <w:sz w:val="32"/>
          <w:szCs w:val="32"/>
        </w:rPr>
      </w:pPr>
      <w:r>
        <w:rPr>
          <w:rFonts w:hint="eastAsia" w:ascii="仿宋" w:hAnsi="仿宋" w:eastAsia="仿宋"/>
          <w:b/>
          <w:color w:val="000000"/>
          <w:sz w:val="32"/>
          <w:szCs w:val="32"/>
        </w:rPr>
        <w:t>（名词解释部分请根据各部门实际列支情况罗列，并根据本部门职责职能增减名词解释内容。）</w:t>
      </w:r>
    </w:p>
    <w:p>
      <w:pPr>
        <w:spacing w:line="600" w:lineRule="exact"/>
        <w:jc w:val="center"/>
        <w:outlineLvl w:val="0"/>
        <w:rPr>
          <w:rStyle w:val="24"/>
          <w:rFonts w:ascii="黑体" w:hAnsi="黑体" w:eastAsia="黑体"/>
          <w:b w:val="0"/>
        </w:rPr>
      </w:pPr>
      <w:bookmarkStart w:id="57" w:name="_Toc15377226"/>
      <w:r>
        <w:rPr>
          <w:rFonts w:ascii="宋体"/>
          <w:b/>
          <w:color w:val="000000"/>
          <w:sz w:val="44"/>
          <w:szCs w:val="44"/>
        </w:rPr>
        <w:br w:type="page"/>
      </w:r>
      <w:bookmarkStart w:id="58" w:name="_Toc15396614"/>
      <w:r>
        <w:rPr>
          <w:rFonts w:hint="eastAsia" w:ascii="黑体" w:hAnsi="黑体" w:eastAsia="黑体"/>
          <w:color w:val="000000"/>
          <w:sz w:val="44"/>
          <w:szCs w:val="44"/>
        </w:rPr>
        <w:t>第</w:t>
      </w:r>
      <w:r>
        <w:rPr>
          <w:rStyle w:val="24"/>
          <w:rFonts w:hint="eastAsia" w:ascii="黑体" w:hAnsi="黑体" w:eastAsia="黑体"/>
          <w:b w:val="0"/>
        </w:rPr>
        <w:t>四部分 附件</w:t>
      </w:r>
      <w:bookmarkEnd w:id="58"/>
    </w:p>
    <w:p>
      <w:pPr>
        <w:spacing w:line="600" w:lineRule="exact"/>
        <w:jc w:val="center"/>
        <w:outlineLvl w:val="0"/>
        <w:rPr>
          <w:rStyle w:val="24"/>
        </w:rPr>
      </w:pPr>
    </w:p>
    <w:p>
      <w:pPr>
        <w:widowControl/>
        <w:spacing w:line="540" w:lineRule="exact"/>
        <w:jc w:val="center"/>
        <w:rPr>
          <w:rFonts w:ascii="方正小标宋_GBK" w:hAnsi="宋体" w:eastAsia="方正小标宋_GBK"/>
          <w:b/>
          <w:sz w:val="44"/>
          <w:szCs w:val="44"/>
          <w:shd w:val="clear" w:color="auto" w:fill="FFFFFF"/>
        </w:rPr>
      </w:pPr>
      <w:bookmarkStart w:id="59" w:name="_Toc15396616"/>
      <w:r>
        <w:rPr>
          <w:rFonts w:hint="eastAsia" w:ascii="方正小标宋_GBK" w:hAnsi="宋体" w:eastAsia="方正小标宋_GBK"/>
          <w:b/>
          <w:sz w:val="44"/>
          <w:szCs w:val="44"/>
          <w:shd w:val="clear" w:color="auto" w:fill="FFFFFF"/>
        </w:rPr>
        <w:t>园林管理所2018年整体支出</w:t>
      </w:r>
    </w:p>
    <w:p>
      <w:pPr>
        <w:widowControl/>
        <w:spacing w:line="540" w:lineRule="exact"/>
        <w:jc w:val="center"/>
        <w:rPr>
          <w:rFonts w:ascii="方正小标宋_GBK" w:hAnsi="宋体" w:eastAsia="方正小标宋_GBK"/>
          <w:b/>
          <w:sz w:val="44"/>
          <w:szCs w:val="44"/>
          <w:shd w:val="clear" w:color="auto" w:fill="FFFFFF"/>
        </w:rPr>
      </w:pPr>
      <w:r>
        <w:rPr>
          <w:rFonts w:hint="eastAsia" w:ascii="方正小标宋_GBK" w:hAnsi="宋体" w:eastAsia="方正小标宋_GBK"/>
          <w:b/>
          <w:sz w:val="44"/>
          <w:szCs w:val="44"/>
          <w:shd w:val="clear" w:color="auto" w:fill="FFFFFF"/>
        </w:rPr>
        <w:t>绩效评价报告</w:t>
      </w:r>
    </w:p>
    <w:p>
      <w:pPr>
        <w:widowControl/>
        <w:adjustRightInd w:val="0"/>
        <w:snapToGrid w:val="0"/>
        <w:spacing w:line="579" w:lineRule="exact"/>
        <w:ind w:firstLine="720"/>
        <w:jc w:val="left"/>
        <w:rPr>
          <w:rFonts w:eastAsia="仿宋_GB2312"/>
          <w:color w:val="000000"/>
          <w:kern w:val="0"/>
          <w:sz w:val="32"/>
          <w:szCs w:val="32"/>
          <w:shd w:val="clear" w:color="auto" w:fill="FFFFFF"/>
        </w:rPr>
      </w:pPr>
    </w:p>
    <w:p>
      <w:pPr>
        <w:widowControl/>
        <w:numPr>
          <w:ilvl w:val="0"/>
          <w:numId w:val="8"/>
        </w:numPr>
        <w:adjustRightInd w:val="0"/>
        <w:snapToGrid w:val="0"/>
        <w:spacing w:line="560" w:lineRule="exact"/>
        <w:ind w:firstLine="640" w:firstLineChars="200"/>
        <w:jc w:val="left"/>
        <w:rPr>
          <w:rFonts w:ascii="黑体" w:hAnsi="黑体" w:eastAsia="黑体"/>
          <w:color w:val="000000"/>
          <w:kern w:val="0"/>
          <w:sz w:val="32"/>
          <w:szCs w:val="32"/>
          <w:shd w:val="clear" w:color="auto" w:fill="FFFFFF"/>
          <w:lang w:val="zh-CN"/>
        </w:rPr>
      </w:pPr>
      <w:r>
        <w:rPr>
          <w:rFonts w:ascii="黑体" w:hAnsi="黑体" w:eastAsia="黑体"/>
          <w:color w:val="000000"/>
          <w:kern w:val="0"/>
          <w:sz w:val="32"/>
          <w:szCs w:val="32"/>
          <w:shd w:val="clear" w:color="auto" w:fill="FFFFFF"/>
          <w:lang w:val="zh-CN"/>
        </w:rPr>
        <w:t>部门（单位）概况</w:t>
      </w:r>
    </w:p>
    <w:p>
      <w:pPr>
        <w:widowControl/>
        <w:adjustRightInd w:val="0"/>
        <w:snapToGrid w:val="0"/>
        <w:spacing w:line="560" w:lineRule="exact"/>
        <w:ind w:firstLine="600" w:firstLineChars="200"/>
        <w:jc w:val="left"/>
        <w:rPr>
          <w:rFonts w:ascii="仿宋" w:hAnsi="仿宋" w:eastAsia="仿宋" w:cs="仿宋"/>
          <w:color w:val="000000"/>
          <w:kern w:val="0"/>
          <w:sz w:val="30"/>
          <w:szCs w:val="30"/>
          <w:shd w:val="clear" w:color="auto" w:fill="FFFFFF"/>
          <w:lang w:val="zh-CN"/>
        </w:rPr>
      </w:pPr>
      <w:r>
        <w:rPr>
          <w:rFonts w:hint="eastAsia" w:ascii="仿宋" w:hAnsi="仿宋" w:eastAsia="仿宋" w:cs="仿宋"/>
          <w:color w:val="000000"/>
          <w:kern w:val="0"/>
          <w:sz w:val="30"/>
          <w:szCs w:val="30"/>
          <w:shd w:val="clear" w:color="auto" w:fill="FFFFFF"/>
          <w:lang w:val="zh-CN"/>
        </w:rPr>
        <w:t>（一）机构组成</w:t>
      </w:r>
    </w:p>
    <w:p>
      <w:pPr>
        <w:widowControl/>
        <w:adjustRightInd w:val="0"/>
        <w:snapToGrid w:val="0"/>
        <w:spacing w:line="560" w:lineRule="exact"/>
        <w:ind w:firstLine="600" w:firstLineChars="200"/>
        <w:jc w:val="left"/>
        <w:rPr>
          <w:rFonts w:ascii="仿宋" w:hAnsi="仿宋" w:eastAsia="仿宋" w:cs="仿宋"/>
          <w:color w:val="000000"/>
          <w:kern w:val="0"/>
          <w:sz w:val="30"/>
          <w:szCs w:val="30"/>
          <w:shd w:val="clear" w:color="auto" w:fill="FFFFFF"/>
        </w:rPr>
      </w:pPr>
      <w:r>
        <w:rPr>
          <w:rFonts w:hint="eastAsia" w:ascii="仿宋" w:hAnsi="仿宋" w:eastAsia="仿宋" w:cs="仿宋"/>
          <w:color w:val="000000"/>
          <w:kern w:val="0"/>
          <w:sz w:val="30"/>
          <w:szCs w:val="30"/>
          <w:shd w:val="clear" w:color="auto" w:fill="FFFFFF"/>
          <w:lang w:val="zh-CN"/>
        </w:rPr>
        <w:t>宣汉县园林管理所为一级预算单位，内设</w:t>
      </w:r>
      <w:r>
        <w:rPr>
          <w:rFonts w:hint="eastAsia" w:ascii="仿宋" w:hAnsi="仿宋" w:eastAsia="仿宋" w:cs="仿宋"/>
          <w:color w:val="000000"/>
          <w:kern w:val="0"/>
          <w:sz w:val="30"/>
          <w:szCs w:val="30"/>
          <w:shd w:val="clear" w:color="auto" w:fill="FFFFFF"/>
        </w:rPr>
        <w:t>所长办公室、支部办公室、副所长办公室、综合室、财务统计室、设计室、政工室7室，下设绿化队、车队、工程队、卫生队、花卉队5队。</w:t>
      </w:r>
    </w:p>
    <w:p>
      <w:pPr>
        <w:widowControl/>
        <w:numPr>
          <w:ilvl w:val="0"/>
          <w:numId w:val="9"/>
        </w:numPr>
        <w:adjustRightInd w:val="0"/>
        <w:snapToGrid w:val="0"/>
        <w:spacing w:line="560" w:lineRule="exact"/>
        <w:ind w:firstLine="600" w:firstLineChars="200"/>
        <w:jc w:val="left"/>
        <w:rPr>
          <w:rFonts w:ascii="仿宋" w:hAnsi="仿宋" w:eastAsia="仿宋" w:cs="仿宋"/>
          <w:color w:val="000000"/>
          <w:kern w:val="0"/>
          <w:sz w:val="30"/>
          <w:szCs w:val="30"/>
          <w:shd w:val="clear" w:color="auto" w:fill="FFFFFF"/>
          <w:lang w:val="zh-CN"/>
        </w:rPr>
      </w:pPr>
      <w:r>
        <w:rPr>
          <w:rFonts w:hint="eastAsia" w:ascii="仿宋" w:hAnsi="仿宋" w:eastAsia="仿宋" w:cs="仿宋"/>
          <w:color w:val="000000"/>
          <w:kern w:val="0"/>
          <w:sz w:val="30"/>
          <w:szCs w:val="30"/>
          <w:shd w:val="clear" w:color="auto" w:fill="FFFFFF"/>
          <w:lang w:val="zh-CN"/>
        </w:rPr>
        <w:t>机构职能</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1、贯彻执行国务院《城市绿化条例》、《四川省城市园林绿化条例》和上级有关城市园林绿化工作的方针、政策和法律、法规，结合我县实际，研究制定贯彻执行的具体意见和办法。2、协助编制我县城市绿地系统规划（包括发展目标、布局、规模、树种、育苗规划、园林绿化的定额指标和近期建设规划），并组织实施；参与城市规划区内单位各类工程项目的配套绿化建设和绿化工程设计方案的评审。3、负责城区公共绿地、道路、花坛、绿带的设计、施工、养护与管理，并对古树名木实行有效保护。4、依法审批占用城市绿地和移伐城市树木事项，并监督实施；协助园林绿化的行政执法工作；查处城市绿化违法案件，收缴绿化赔偿的相关费用。5、负责城区群众性园林绿化活动，组织城区园林绿化检查和宣传工作，对单位庭院、居住小区绿化建设提供行业性技术指导与督促。6、组织实施创建园林式居住区、园林式单位和园林绿化达标单位活动。7、认真接待并及时处理人民来信、来访及社会各界有关园林绿化方面的咨询、建议、提案、举报和投诉。8、负责组织公园旅游资源的开发、利用和保护，对单位及个人在公园投资的旅游项目依法进行管理和监督；保护公园设施和园林植物不被破坏，负责对公园的旅游、交通、治安、消防、护林防火、自然保护、文化、卫生等各项工作进行管理，做好水库防汛和安全工作；负责公园的经营管理，引导旅游市场健康发展，负责公园服务质量的监督检查，受理游客投诉并进行查处。9、负责城区、景区重大节假日鲜花布景工作。</w:t>
      </w:r>
    </w:p>
    <w:p>
      <w:pPr>
        <w:widowControl/>
        <w:numPr>
          <w:ilvl w:val="0"/>
          <w:numId w:val="9"/>
        </w:numPr>
        <w:adjustRightInd w:val="0"/>
        <w:snapToGrid w:val="0"/>
        <w:spacing w:line="560" w:lineRule="exact"/>
        <w:ind w:firstLine="600" w:firstLineChars="200"/>
        <w:jc w:val="left"/>
        <w:rPr>
          <w:rFonts w:ascii="仿宋" w:hAnsi="仿宋" w:eastAsia="仿宋" w:cs="仿宋"/>
          <w:color w:val="000000"/>
          <w:kern w:val="0"/>
          <w:sz w:val="30"/>
          <w:szCs w:val="30"/>
          <w:shd w:val="clear" w:color="auto" w:fill="FFFFFF"/>
          <w:lang w:val="zh-CN"/>
        </w:rPr>
      </w:pPr>
      <w:r>
        <w:rPr>
          <w:rFonts w:hint="eastAsia" w:ascii="仿宋" w:hAnsi="仿宋" w:eastAsia="仿宋" w:cs="仿宋"/>
          <w:color w:val="000000"/>
          <w:kern w:val="0"/>
          <w:sz w:val="30"/>
          <w:szCs w:val="30"/>
          <w:shd w:val="clear" w:color="auto" w:fill="FFFFFF"/>
          <w:lang w:val="zh-CN"/>
        </w:rPr>
        <w:t>人员概况</w:t>
      </w:r>
    </w:p>
    <w:p>
      <w:pPr>
        <w:widowControl/>
        <w:adjustRightInd w:val="0"/>
        <w:snapToGrid w:val="0"/>
        <w:spacing w:line="560" w:lineRule="exact"/>
        <w:ind w:firstLine="600" w:firstLineChars="200"/>
        <w:jc w:val="left"/>
        <w:rPr>
          <w:rFonts w:ascii="仿宋" w:hAnsi="仿宋" w:eastAsia="仿宋" w:cs="仿宋"/>
          <w:color w:val="000000"/>
          <w:kern w:val="0"/>
          <w:sz w:val="30"/>
          <w:szCs w:val="30"/>
          <w:shd w:val="clear" w:color="auto" w:fill="FFFFFF"/>
          <w:lang w:val="zh-CN"/>
        </w:rPr>
      </w:pPr>
      <w:r>
        <w:rPr>
          <w:rFonts w:hint="eastAsia" w:ascii="仿宋" w:hAnsi="仿宋" w:eastAsia="仿宋" w:cs="仿宋"/>
          <w:color w:val="000000"/>
          <w:kern w:val="0"/>
          <w:sz w:val="30"/>
          <w:szCs w:val="30"/>
          <w:shd w:val="clear" w:color="auto" w:fill="FFFFFF"/>
          <w:lang w:val="zh-CN"/>
        </w:rPr>
        <w:t>园林所编制人数</w:t>
      </w:r>
      <w:r>
        <w:rPr>
          <w:rFonts w:hint="eastAsia" w:ascii="仿宋" w:hAnsi="仿宋" w:eastAsia="仿宋" w:cs="仿宋"/>
          <w:color w:val="000000"/>
          <w:kern w:val="0"/>
          <w:sz w:val="30"/>
          <w:szCs w:val="30"/>
          <w:shd w:val="clear" w:color="auto" w:fill="FFFFFF"/>
        </w:rPr>
        <w:t>75</w:t>
      </w:r>
      <w:r>
        <w:rPr>
          <w:rFonts w:hint="eastAsia" w:ascii="仿宋" w:hAnsi="仿宋" w:eastAsia="仿宋" w:cs="仿宋"/>
          <w:color w:val="000000"/>
          <w:kern w:val="0"/>
          <w:sz w:val="30"/>
          <w:szCs w:val="30"/>
          <w:shd w:val="clear" w:color="auto" w:fill="FFFFFF"/>
          <w:lang w:val="zh-CN"/>
        </w:rPr>
        <w:t>人，全部为事业单位财政补助编制。在岗在职职工</w:t>
      </w:r>
      <w:r>
        <w:rPr>
          <w:rFonts w:hint="eastAsia" w:ascii="仿宋" w:hAnsi="仿宋" w:eastAsia="仿宋" w:cs="仿宋"/>
          <w:color w:val="000000"/>
          <w:kern w:val="0"/>
          <w:sz w:val="30"/>
          <w:szCs w:val="30"/>
          <w:shd w:val="clear" w:color="auto" w:fill="FFFFFF"/>
        </w:rPr>
        <w:t>72</w:t>
      </w:r>
      <w:r>
        <w:rPr>
          <w:rFonts w:hint="eastAsia" w:ascii="仿宋" w:hAnsi="仿宋" w:eastAsia="仿宋" w:cs="仿宋"/>
          <w:color w:val="000000"/>
          <w:kern w:val="0"/>
          <w:sz w:val="30"/>
          <w:szCs w:val="30"/>
          <w:shd w:val="clear" w:color="auto" w:fill="FFFFFF"/>
          <w:lang w:val="zh-CN"/>
        </w:rPr>
        <w:t>人、退休职工</w:t>
      </w:r>
      <w:r>
        <w:rPr>
          <w:rFonts w:hint="eastAsia" w:ascii="仿宋" w:hAnsi="仿宋" w:eastAsia="仿宋" w:cs="仿宋"/>
          <w:color w:val="000000"/>
          <w:kern w:val="0"/>
          <w:sz w:val="30"/>
          <w:szCs w:val="30"/>
          <w:shd w:val="clear" w:color="auto" w:fill="FFFFFF"/>
        </w:rPr>
        <w:t>39</w:t>
      </w:r>
      <w:r>
        <w:rPr>
          <w:rFonts w:hint="eastAsia" w:ascii="仿宋" w:hAnsi="仿宋" w:eastAsia="仿宋" w:cs="仿宋"/>
          <w:color w:val="000000"/>
          <w:kern w:val="0"/>
          <w:sz w:val="30"/>
          <w:szCs w:val="30"/>
          <w:shd w:val="clear" w:color="auto" w:fill="FFFFFF"/>
          <w:lang w:val="zh-CN"/>
        </w:rPr>
        <w:t>人。</w:t>
      </w:r>
    </w:p>
    <w:p>
      <w:pPr>
        <w:widowControl/>
        <w:adjustRightInd w:val="0"/>
        <w:snapToGrid w:val="0"/>
        <w:spacing w:line="560" w:lineRule="exact"/>
        <w:ind w:firstLine="640" w:firstLineChars="200"/>
        <w:jc w:val="left"/>
        <w:rPr>
          <w:rFonts w:ascii="黑体" w:hAnsi="黑体" w:eastAsia="黑体"/>
          <w:color w:val="000000"/>
          <w:kern w:val="0"/>
          <w:sz w:val="32"/>
          <w:szCs w:val="32"/>
          <w:shd w:val="clear" w:color="auto" w:fill="FFFFFF"/>
        </w:rPr>
      </w:pPr>
      <w:r>
        <w:rPr>
          <w:rFonts w:ascii="黑体" w:hAnsi="黑体" w:eastAsia="黑体"/>
          <w:color w:val="000000"/>
          <w:kern w:val="0"/>
          <w:sz w:val="32"/>
          <w:szCs w:val="32"/>
          <w:shd w:val="clear" w:color="auto" w:fill="FFFFFF"/>
        </w:rPr>
        <w:t>二、部门财政资金收支情况</w:t>
      </w:r>
    </w:p>
    <w:p>
      <w:pPr>
        <w:widowControl/>
        <w:adjustRightInd w:val="0"/>
        <w:snapToGrid w:val="0"/>
        <w:spacing w:line="560" w:lineRule="exact"/>
        <w:ind w:firstLine="640" w:firstLineChars="200"/>
        <w:jc w:val="left"/>
        <w:rPr>
          <w:rFonts w:eastAsia="仿宋_GB2312"/>
          <w:color w:val="000000"/>
          <w:kern w:val="0"/>
          <w:sz w:val="32"/>
          <w:szCs w:val="32"/>
          <w:shd w:val="clear" w:color="auto" w:fill="FFFFFF"/>
          <w:lang w:val="zh-CN"/>
        </w:rPr>
      </w:pPr>
      <w:r>
        <w:rPr>
          <w:rFonts w:eastAsia="仿宋_GB2312"/>
          <w:color w:val="000000"/>
          <w:kern w:val="0"/>
          <w:sz w:val="32"/>
          <w:szCs w:val="32"/>
          <w:shd w:val="clear" w:color="auto" w:fill="FFFFFF"/>
          <w:lang w:val="zh-CN"/>
        </w:rPr>
        <w:t>（一）部门财政资金收入情况</w:t>
      </w:r>
      <w:r>
        <w:rPr>
          <w:rFonts w:hint="eastAsia" w:eastAsia="仿宋_GB2312"/>
          <w:color w:val="000000"/>
          <w:kern w:val="0"/>
          <w:sz w:val="32"/>
          <w:szCs w:val="32"/>
          <w:shd w:val="clear" w:color="auto" w:fill="FFFFFF"/>
          <w:lang w:val="zh-CN"/>
        </w:rPr>
        <w:t>：</w:t>
      </w:r>
    </w:p>
    <w:p>
      <w:pPr>
        <w:widowControl/>
        <w:adjustRightInd w:val="0"/>
        <w:snapToGrid w:val="0"/>
        <w:spacing w:line="560" w:lineRule="exact"/>
        <w:ind w:firstLine="600" w:firstLineChars="200"/>
        <w:jc w:val="left"/>
        <w:rPr>
          <w:rFonts w:ascii="仿宋" w:hAnsi="仿宋" w:eastAsia="仿宋" w:cs="仿宋"/>
          <w:color w:val="000000"/>
          <w:kern w:val="0"/>
          <w:sz w:val="30"/>
          <w:szCs w:val="30"/>
          <w:shd w:val="clear" w:color="auto" w:fill="FFFFFF"/>
          <w:lang w:val="zh-CN"/>
        </w:rPr>
      </w:pPr>
      <w:r>
        <w:rPr>
          <w:rFonts w:hint="eastAsia" w:ascii="仿宋" w:hAnsi="仿宋" w:eastAsia="仿宋" w:cs="仿宋"/>
          <w:color w:val="000000"/>
          <w:kern w:val="0"/>
          <w:sz w:val="30"/>
          <w:szCs w:val="30"/>
          <w:shd w:val="clear" w:color="auto" w:fill="FFFFFF"/>
          <w:lang w:val="zh-CN"/>
        </w:rPr>
        <w:t>园林所</w:t>
      </w:r>
      <w:r>
        <w:rPr>
          <w:rFonts w:hint="eastAsia" w:ascii="仿宋" w:hAnsi="仿宋" w:eastAsia="仿宋" w:cs="仿宋"/>
          <w:color w:val="000000"/>
          <w:kern w:val="0"/>
          <w:sz w:val="30"/>
          <w:szCs w:val="30"/>
          <w:shd w:val="clear" w:color="auto" w:fill="FFFFFF"/>
        </w:rPr>
        <w:t>2018</w:t>
      </w:r>
      <w:r>
        <w:rPr>
          <w:rFonts w:hint="eastAsia" w:ascii="仿宋" w:hAnsi="仿宋" w:eastAsia="仿宋" w:cs="仿宋"/>
          <w:color w:val="000000"/>
          <w:kern w:val="0"/>
          <w:sz w:val="30"/>
          <w:szCs w:val="30"/>
          <w:shd w:val="clear" w:color="auto" w:fill="FFFFFF"/>
          <w:lang w:val="zh-CN"/>
        </w:rPr>
        <w:t>年度一般公共预算财政拨款收入</w:t>
      </w:r>
      <w:r>
        <w:rPr>
          <w:rFonts w:hint="eastAsia" w:ascii="仿宋" w:hAnsi="仿宋" w:eastAsia="仿宋" w:cs="仿宋"/>
          <w:color w:val="000000"/>
          <w:kern w:val="0"/>
          <w:sz w:val="30"/>
          <w:szCs w:val="30"/>
          <w:shd w:val="clear" w:color="auto" w:fill="FFFFFF"/>
        </w:rPr>
        <w:t>947.7904</w:t>
      </w:r>
      <w:r>
        <w:rPr>
          <w:rFonts w:hint="eastAsia" w:ascii="仿宋" w:hAnsi="仿宋" w:eastAsia="仿宋" w:cs="仿宋"/>
          <w:color w:val="000000"/>
          <w:kern w:val="0"/>
          <w:sz w:val="30"/>
          <w:szCs w:val="30"/>
          <w:shd w:val="clear" w:color="auto" w:fill="FFFFFF"/>
          <w:lang w:val="zh-CN"/>
        </w:rPr>
        <w:t>万元，财政部门拨款对账单</w:t>
      </w:r>
      <w:r>
        <w:rPr>
          <w:rFonts w:hint="eastAsia" w:ascii="仿宋" w:hAnsi="仿宋" w:eastAsia="仿宋" w:cs="仿宋"/>
          <w:color w:val="000000"/>
          <w:kern w:val="0"/>
          <w:sz w:val="30"/>
          <w:szCs w:val="30"/>
          <w:shd w:val="clear" w:color="auto" w:fill="FFFFFF"/>
        </w:rPr>
        <w:t>947.7904</w:t>
      </w:r>
      <w:r>
        <w:rPr>
          <w:rFonts w:hint="eastAsia" w:ascii="仿宋" w:hAnsi="仿宋" w:eastAsia="仿宋" w:cs="仿宋"/>
          <w:color w:val="000000"/>
          <w:kern w:val="0"/>
          <w:sz w:val="30"/>
          <w:szCs w:val="30"/>
          <w:shd w:val="clear" w:color="auto" w:fill="FFFFFF"/>
          <w:lang w:val="zh-CN"/>
        </w:rPr>
        <w:t>万元。</w:t>
      </w:r>
    </w:p>
    <w:p>
      <w:pPr>
        <w:widowControl/>
        <w:numPr>
          <w:ilvl w:val="0"/>
          <w:numId w:val="10"/>
        </w:numPr>
        <w:adjustRightInd w:val="0"/>
        <w:snapToGrid w:val="0"/>
        <w:spacing w:line="560" w:lineRule="exact"/>
        <w:ind w:firstLine="640" w:firstLineChars="200"/>
        <w:jc w:val="left"/>
        <w:rPr>
          <w:rFonts w:eastAsia="仿宋_GB2312"/>
          <w:color w:val="000000"/>
          <w:kern w:val="0"/>
          <w:sz w:val="32"/>
          <w:szCs w:val="32"/>
          <w:shd w:val="clear" w:color="auto" w:fill="FFFFFF"/>
          <w:lang w:val="zh-CN"/>
        </w:rPr>
      </w:pPr>
      <w:r>
        <w:rPr>
          <w:rFonts w:eastAsia="仿宋_GB2312"/>
          <w:color w:val="000000"/>
          <w:kern w:val="0"/>
          <w:sz w:val="32"/>
          <w:szCs w:val="32"/>
          <w:shd w:val="clear" w:color="auto" w:fill="FFFFFF"/>
          <w:lang w:val="zh-CN"/>
        </w:rPr>
        <w:t>部门财政资金支出情况</w:t>
      </w:r>
      <w:r>
        <w:rPr>
          <w:rFonts w:hint="eastAsia" w:eastAsia="仿宋_GB2312"/>
          <w:color w:val="000000"/>
          <w:kern w:val="0"/>
          <w:sz w:val="32"/>
          <w:szCs w:val="32"/>
          <w:shd w:val="clear" w:color="auto" w:fill="FFFFFF"/>
          <w:lang w:val="zh-CN"/>
        </w:rPr>
        <w:t>：</w:t>
      </w:r>
    </w:p>
    <w:p>
      <w:pPr>
        <w:widowControl/>
        <w:adjustRightInd w:val="0"/>
        <w:snapToGrid w:val="0"/>
        <w:spacing w:line="560" w:lineRule="exact"/>
        <w:ind w:firstLine="600" w:firstLineChars="200"/>
        <w:jc w:val="left"/>
        <w:rPr>
          <w:rFonts w:eastAsia="仿宋_GB2312"/>
          <w:color w:val="000000"/>
          <w:kern w:val="0"/>
          <w:sz w:val="32"/>
          <w:szCs w:val="32"/>
          <w:shd w:val="clear" w:color="auto" w:fill="FFFFFF"/>
        </w:rPr>
      </w:pPr>
      <w:r>
        <w:rPr>
          <w:rFonts w:hint="eastAsia" w:ascii="仿宋" w:hAnsi="仿宋" w:eastAsia="仿宋" w:cs="仿宋"/>
          <w:color w:val="000000"/>
          <w:kern w:val="0"/>
          <w:sz w:val="30"/>
          <w:szCs w:val="30"/>
          <w:shd w:val="clear" w:color="auto" w:fill="FFFFFF"/>
          <w:lang w:val="zh-CN"/>
        </w:rPr>
        <w:t>201</w:t>
      </w:r>
      <w:r>
        <w:rPr>
          <w:rFonts w:hint="eastAsia" w:ascii="仿宋" w:hAnsi="仿宋" w:eastAsia="仿宋" w:cs="仿宋"/>
          <w:color w:val="000000"/>
          <w:kern w:val="0"/>
          <w:sz w:val="30"/>
          <w:szCs w:val="30"/>
          <w:shd w:val="clear" w:color="auto" w:fill="FFFFFF"/>
        </w:rPr>
        <w:t>8</w:t>
      </w:r>
      <w:r>
        <w:rPr>
          <w:rFonts w:hint="eastAsia" w:ascii="仿宋" w:hAnsi="仿宋" w:eastAsia="仿宋" w:cs="仿宋"/>
          <w:color w:val="000000"/>
          <w:kern w:val="0"/>
          <w:sz w:val="30"/>
          <w:szCs w:val="30"/>
          <w:shd w:val="clear" w:color="auto" w:fill="FFFFFF"/>
          <w:lang w:val="zh-CN"/>
        </w:rPr>
        <w:t>年总支出</w:t>
      </w:r>
      <w:r>
        <w:rPr>
          <w:rFonts w:hint="eastAsia" w:ascii="仿宋" w:hAnsi="仿宋" w:eastAsia="仿宋" w:cs="仿宋"/>
          <w:color w:val="000000"/>
          <w:kern w:val="0"/>
          <w:sz w:val="30"/>
          <w:szCs w:val="30"/>
          <w:shd w:val="clear" w:color="auto" w:fill="FFFFFF"/>
        </w:rPr>
        <w:t>947.7904</w:t>
      </w:r>
      <w:r>
        <w:rPr>
          <w:rFonts w:hint="eastAsia" w:ascii="仿宋" w:hAnsi="仿宋" w:eastAsia="仿宋" w:cs="仿宋"/>
          <w:color w:val="000000"/>
          <w:kern w:val="0"/>
          <w:sz w:val="30"/>
          <w:szCs w:val="30"/>
          <w:shd w:val="clear" w:color="auto" w:fill="FFFFFF"/>
          <w:lang w:val="zh-CN"/>
        </w:rPr>
        <w:t>万元，支出按功能分类：医疗卫生与计划生育支出</w:t>
      </w:r>
      <w:r>
        <w:rPr>
          <w:rFonts w:hint="eastAsia" w:ascii="仿宋" w:hAnsi="仿宋" w:eastAsia="仿宋" w:cs="仿宋"/>
          <w:color w:val="000000"/>
          <w:kern w:val="0"/>
          <w:sz w:val="30"/>
          <w:szCs w:val="30"/>
          <w:shd w:val="clear" w:color="auto" w:fill="FFFFFF"/>
        </w:rPr>
        <w:t>31.3199</w:t>
      </w:r>
      <w:r>
        <w:rPr>
          <w:rFonts w:hint="eastAsia" w:ascii="仿宋" w:hAnsi="仿宋" w:eastAsia="仿宋" w:cs="仿宋"/>
          <w:color w:val="000000"/>
          <w:kern w:val="0"/>
          <w:sz w:val="30"/>
          <w:szCs w:val="30"/>
          <w:shd w:val="clear" w:color="auto" w:fill="FFFFFF"/>
          <w:lang w:val="zh-CN"/>
        </w:rPr>
        <w:t>万元，占总支出的</w:t>
      </w:r>
      <w:r>
        <w:rPr>
          <w:rFonts w:hint="eastAsia" w:ascii="仿宋" w:hAnsi="仿宋" w:eastAsia="仿宋" w:cs="仿宋"/>
          <w:color w:val="000000"/>
          <w:kern w:val="0"/>
          <w:sz w:val="30"/>
          <w:szCs w:val="30"/>
          <w:shd w:val="clear" w:color="auto" w:fill="FFFFFF"/>
        </w:rPr>
        <w:t>3.3%；</w:t>
      </w:r>
      <w:r>
        <w:rPr>
          <w:rFonts w:hint="eastAsia" w:ascii="仿宋" w:hAnsi="仿宋" w:eastAsia="仿宋" w:cs="仿宋"/>
          <w:color w:val="000000"/>
          <w:kern w:val="0"/>
          <w:sz w:val="30"/>
          <w:szCs w:val="30"/>
          <w:shd w:val="clear" w:color="auto" w:fill="FFFFFF"/>
          <w:lang w:val="zh-CN"/>
        </w:rPr>
        <w:t>城乡社区支出</w:t>
      </w:r>
      <w:r>
        <w:rPr>
          <w:rFonts w:hint="eastAsia" w:ascii="仿宋" w:hAnsi="仿宋" w:eastAsia="仿宋" w:cs="仿宋"/>
          <w:color w:val="000000"/>
          <w:kern w:val="0"/>
          <w:sz w:val="30"/>
          <w:szCs w:val="30"/>
          <w:shd w:val="clear" w:color="auto" w:fill="FFFFFF"/>
        </w:rPr>
        <w:t>634.4713</w:t>
      </w:r>
      <w:r>
        <w:rPr>
          <w:rFonts w:hint="eastAsia" w:ascii="仿宋" w:hAnsi="仿宋" w:eastAsia="仿宋" w:cs="仿宋"/>
          <w:color w:val="000000"/>
          <w:kern w:val="0"/>
          <w:sz w:val="30"/>
          <w:szCs w:val="30"/>
          <w:shd w:val="clear" w:color="auto" w:fill="FFFFFF"/>
          <w:lang w:val="zh-CN"/>
        </w:rPr>
        <w:t>万元，占总支出的</w:t>
      </w:r>
      <w:r>
        <w:rPr>
          <w:rFonts w:hint="eastAsia" w:ascii="仿宋" w:hAnsi="仿宋" w:eastAsia="仿宋" w:cs="仿宋"/>
          <w:color w:val="000000"/>
          <w:kern w:val="0"/>
          <w:sz w:val="30"/>
          <w:szCs w:val="30"/>
          <w:shd w:val="clear" w:color="auto" w:fill="FFFFFF"/>
        </w:rPr>
        <w:t>66.94%；</w:t>
      </w:r>
      <w:r>
        <w:rPr>
          <w:rFonts w:hint="eastAsia" w:ascii="仿宋" w:hAnsi="仿宋" w:eastAsia="仿宋" w:cs="仿宋"/>
          <w:color w:val="000000"/>
          <w:kern w:val="0"/>
          <w:sz w:val="30"/>
          <w:szCs w:val="30"/>
          <w:shd w:val="clear" w:color="auto" w:fill="FFFFFF"/>
          <w:lang w:val="zh-CN"/>
        </w:rPr>
        <w:t>社会保障和就业支出</w:t>
      </w:r>
      <w:r>
        <w:rPr>
          <w:rFonts w:hint="eastAsia" w:ascii="仿宋" w:hAnsi="仿宋" w:eastAsia="仿宋" w:cs="仿宋"/>
          <w:color w:val="000000"/>
          <w:kern w:val="0"/>
          <w:sz w:val="30"/>
          <w:szCs w:val="30"/>
          <w:shd w:val="clear" w:color="auto" w:fill="FFFFFF"/>
        </w:rPr>
        <w:t>91.7695</w:t>
      </w:r>
      <w:r>
        <w:rPr>
          <w:rFonts w:hint="eastAsia" w:ascii="仿宋" w:hAnsi="仿宋" w:eastAsia="仿宋" w:cs="仿宋"/>
          <w:color w:val="000000"/>
          <w:kern w:val="0"/>
          <w:sz w:val="30"/>
          <w:szCs w:val="30"/>
          <w:shd w:val="clear" w:color="auto" w:fill="FFFFFF"/>
          <w:lang w:val="zh-CN"/>
        </w:rPr>
        <w:t>万元，占总支出的</w:t>
      </w:r>
      <w:r>
        <w:rPr>
          <w:rFonts w:hint="eastAsia" w:ascii="仿宋" w:hAnsi="仿宋" w:eastAsia="仿宋" w:cs="仿宋"/>
          <w:color w:val="000000"/>
          <w:kern w:val="0"/>
          <w:sz w:val="30"/>
          <w:szCs w:val="30"/>
          <w:shd w:val="clear" w:color="auto" w:fill="FFFFFF"/>
        </w:rPr>
        <w:t>9.68%，住房保障支出55.0617万元，</w:t>
      </w:r>
      <w:r>
        <w:rPr>
          <w:rFonts w:hint="eastAsia" w:ascii="仿宋" w:hAnsi="仿宋" w:eastAsia="仿宋" w:cs="仿宋"/>
          <w:color w:val="000000"/>
          <w:kern w:val="0"/>
          <w:sz w:val="30"/>
          <w:szCs w:val="30"/>
          <w:shd w:val="clear" w:color="auto" w:fill="FFFFFF"/>
          <w:lang w:val="zh-CN"/>
        </w:rPr>
        <w:t>占总支出的</w:t>
      </w:r>
      <w:r>
        <w:rPr>
          <w:rFonts w:hint="eastAsia" w:ascii="仿宋" w:hAnsi="仿宋" w:eastAsia="仿宋" w:cs="仿宋"/>
          <w:color w:val="000000"/>
          <w:kern w:val="0"/>
          <w:sz w:val="30"/>
          <w:szCs w:val="30"/>
          <w:shd w:val="clear" w:color="auto" w:fill="FFFFFF"/>
        </w:rPr>
        <w:t>5.82%，城市建设支出63.298万元，</w:t>
      </w:r>
      <w:r>
        <w:rPr>
          <w:rFonts w:hint="eastAsia" w:ascii="仿宋" w:hAnsi="仿宋" w:eastAsia="仿宋" w:cs="仿宋"/>
          <w:color w:val="000000"/>
          <w:kern w:val="0"/>
          <w:sz w:val="30"/>
          <w:szCs w:val="30"/>
          <w:shd w:val="clear" w:color="auto" w:fill="FFFFFF"/>
          <w:lang w:val="zh-CN"/>
        </w:rPr>
        <w:t>占总支出的</w:t>
      </w:r>
      <w:r>
        <w:rPr>
          <w:rFonts w:hint="eastAsia" w:ascii="仿宋" w:hAnsi="仿宋" w:eastAsia="仿宋" w:cs="仿宋"/>
          <w:color w:val="000000"/>
          <w:kern w:val="0"/>
          <w:sz w:val="30"/>
          <w:szCs w:val="30"/>
          <w:shd w:val="clear" w:color="auto" w:fill="FFFFFF"/>
        </w:rPr>
        <w:t>6.68%，其它国有土地使用权出让安排支出17.56万元，占总支出的1.85%，其它城市基础设施配套费安排支出29.9万元，占总支出的3.15%；支出结构与收入相同。</w:t>
      </w:r>
    </w:p>
    <w:p>
      <w:pPr>
        <w:widowControl/>
        <w:adjustRightInd w:val="0"/>
        <w:snapToGrid w:val="0"/>
        <w:spacing w:line="560" w:lineRule="exact"/>
        <w:ind w:firstLine="640" w:firstLineChars="200"/>
        <w:jc w:val="left"/>
        <w:rPr>
          <w:rFonts w:ascii="黑体" w:hAnsi="黑体" w:eastAsia="黑体"/>
          <w:color w:val="000000"/>
          <w:kern w:val="0"/>
          <w:sz w:val="32"/>
          <w:szCs w:val="32"/>
          <w:shd w:val="clear" w:color="auto" w:fill="FFFFFF"/>
        </w:rPr>
      </w:pPr>
      <w:r>
        <w:rPr>
          <w:rFonts w:ascii="黑体" w:hAnsi="黑体" w:eastAsia="黑体"/>
          <w:color w:val="000000"/>
          <w:kern w:val="0"/>
          <w:sz w:val="32"/>
          <w:szCs w:val="32"/>
          <w:shd w:val="clear" w:color="auto" w:fill="FFFFFF"/>
        </w:rPr>
        <w:t>三、部门财政支出管理情况</w:t>
      </w:r>
    </w:p>
    <w:p>
      <w:pPr>
        <w:widowControl/>
        <w:adjustRightInd w:val="0"/>
        <w:snapToGrid w:val="0"/>
        <w:spacing w:line="560" w:lineRule="exact"/>
        <w:ind w:firstLine="640" w:firstLineChars="200"/>
        <w:jc w:val="left"/>
        <w:rPr>
          <w:rFonts w:eastAsia="仿宋_GB2312"/>
          <w:color w:val="000000"/>
          <w:kern w:val="0"/>
          <w:sz w:val="32"/>
          <w:szCs w:val="32"/>
          <w:shd w:val="clear" w:color="auto" w:fill="FFFFFF"/>
          <w:lang w:val="zh-CN"/>
        </w:rPr>
      </w:pPr>
      <w:r>
        <w:rPr>
          <w:rFonts w:eastAsia="仿宋_GB2312"/>
          <w:color w:val="000000"/>
          <w:kern w:val="0"/>
          <w:sz w:val="32"/>
          <w:szCs w:val="32"/>
          <w:shd w:val="clear" w:color="auto" w:fill="FFFFFF"/>
          <w:lang w:val="zh-CN"/>
        </w:rPr>
        <w:t>（一）预决算编制情况</w:t>
      </w:r>
      <w:r>
        <w:rPr>
          <w:rFonts w:hint="eastAsia" w:eastAsia="仿宋_GB2312"/>
          <w:color w:val="000000"/>
          <w:kern w:val="0"/>
          <w:sz w:val="32"/>
          <w:szCs w:val="32"/>
          <w:shd w:val="clear" w:color="auto" w:fill="FFFFFF"/>
          <w:lang w:val="zh-CN"/>
        </w:rPr>
        <w:t>：</w:t>
      </w:r>
    </w:p>
    <w:p>
      <w:pPr>
        <w:widowControl/>
        <w:adjustRightInd w:val="0"/>
        <w:snapToGrid w:val="0"/>
        <w:spacing w:line="560" w:lineRule="exact"/>
        <w:ind w:firstLine="640" w:firstLineChars="200"/>
        <w:jc w:val="left"/>
        <w:rPr>
          <w:rFonts w:eastAsia="仿宋_GB2312"/>
          <w:color w:val="000000"/>
          <w:kern w:val="0"/>
          <w:sz w:val="32"/>
          <w:szCs w:val="32"/>
          <w:shd w:val="clear" w:color="auto" w:fill="FFFFFF"/>
          <w:lang w:val="zh-CN"/>
        </w:rPr>
      </w:pPr>
      <w:r>
        <w:rPr>
          <w:rFonts w:hint="eastAsia" w:eastAsia="仿宋_GB2312"/>
          <w:color w:val="000000"/>
          <w:kern w:val="0"/>
          <w:sz w:val="32"/>
          <w:szCs w:val="32"/>
          <w:shd w:val="clear" w:color="auto" w:fill="FFFFFF"/>
        </w:rPr>
        <w:t>园林所</w:t>
      </w:r>
      <w:r>
        <w:rPr>
          <w:rFonts w:hint="eastAsia" w:eastAsia="仿宋_GB2312"/>
          <w:color w:val="000000"/>
          <w:kern w:val="0"/>
          <w:sz w:val="32"/>
          <w:szCs w:val="32"/>
          <w:shd w:val="clear" w:color="auto" w:fill="FFFFFF"/>
          <w:lang w:val="zh-CN"/>
        </w:rPr>
        <w:t>按照县财政局预算编制要求编制201</w:t>
      </w:r>
      <w:r>
        <w:rPr>
          <w:rFonts w:hint="eastAsia" w:eastAsia="仿宋_GB2312"/>
          <w:color w:val="000000"/>
          <w:kern w:val="0"/>
          <w:sz w:val="32"/>
          <w:szCs w:val="32"/>
          <w:shd w:val="clear" w:color="auto" w:fill="FFFFFF"/>
        </w:rPr>
        <w:t>8</w:t>
      </w:r>
      <w:r>
        <w:rPr>
          <w:rFonts w:hint="eastAsia" w:eastAsia="仿宋_GB2312"/>
          <w:color w:val="000000"/>
          <w:kern w:val="0"/>
          <w:sz w:val="32"/>
          <w:szCs w:val="32"/>
          <w:shd w:val="clear" w:color="auto" w:fill="FFFFFF"/>
          <w:lang w:val="zh-CN"/>
        </w:rPr>
        <w:t>年度部门预算</w:t>
      </w:r>
      <w:r>
        <w:rPr>
          <w:rFonts w:hint="eastAsia" w:eastAsia="仿宋_GB2312"/>
          <w:color w:val="000000"/>
          <w:kern w:val="0"/>
          <w:sz w:val="32"/>
          <w:szCs w:val="32"/>
          <w:shd w:val="clear" w:color="auto" w:fill="FFFFFF"/>
        </w:rPr>
        <w:t>837.0324</w:t>
      </w:r>
      <w:r>
        <w:rPr>
          <w:rFonts w:hint="eastAsia" w:eastAsia="仿宋_GB2312"/>
          <w:color w:val="000000"/>
          <w:kern w:val="0"/>
          <w:sz w:val="32"/>
          <w:szCs w:val="32"/>
          <w:shd w:val="clear" w:color="auto" w:fill="FFFFFF"/>
          <w:lang w:val="zh-CN"/>
        </w:rPr>
        <w:t>万元。根据县财政局关于做好201</w:t>
      </w:r>
      <w:r>
        <w:rPr>
          <w:rFonts w:hint="eastAsia" w:eastAsia="仿宋_GB2312"/>
          <w:color w:val="000000"/>
          <w:kern w:val="0"/>
          <w:sz w:val="32"/>
          <w:szCs w:val="32"/>
          <w:shd w:val="clear" w:color="auto" w:fill="FFFFFF"/>
        </w:rPr>
        <w:t>8</w:t>
      </w:r>
      <w:r>
        <w:rPr>
          <w:rFonts w:hint="eastAsia" w:eastAsia="仿宋_GB2312"/>
          <w:color w:val="000000"/>
          <w:kern w:val="0"/>
          <w:sz w:val="32"/>
          <w:szCs w:val="32"/>
          <w:shd w:val="clear" w:color="auto" w:fill="FFFFFF"/>
          <w:lang w:val="zh-CN"/>
        </w:rPr>
        <w:t>年财务工作决算的通知要求，客观真实编制了201</w:t>
      </w:r>
      <w:r>
        <w:rPr>
          <w:rFonts w:hint="eastAsia" w:eastAsia="仿宋_GB2312"/>
          <w:color w:val="000000"/>
          <w:kern w:val="0"/>
          <w:sz w:val="32"/>
          <w:szCs w:val="32"/>
          <w:shd w:val="clear" w:color="auto" w:fill="FFFFFF"/>
        </w:rPr>
        <w:t>8</w:t>
      </w:r>
      <w:r>
        <w:rPr>
          <w:rFonts w:hint="eastAsia" w:eastAsia="仿宋_GB2312"/>
          <w:color w:val="000000"/>
          <w:kern w:val="0"/>
          <w:sz w:val="32"/>
          <w:szCs w:val="32"/>
          <w:shd w:val="clear" w:color="auto" w:fill="FFFFFF"/>
          <w:lang w:val="zh-CN"/>
        </w:rPr>
        <w:t>年部门决算，对201</w:t>
      </w:r>
      <w:r>
        <w:rPr>
          <w:rFonts w:hint="eastAsia" w:eastAsia="仿宋_GB2312"/>
          <w:color w:val="000000"/>
          <w:kern w:val="0"/>
          <w:sz w:val="32"/>
          <w:szCs w:val="32"/>
          <w:shd w:val="clear" w:color="auto" w:fill="FFFFFF"/>
        </w:rPr>
        <w:t>8</w:t>
      </w:r>
      <w:r>
        <w:rPr>
          <w:rFonts w:hint="eastAsia" w:eastAsia="仿宋_GB2312"/>
          <w:color w:val="000000"/>
          <w:kern w:val="0"/>
          <w:sz w:val="32"/>
          <w:szCs w:val="32"/>
          <w:shd w:val="clear" w:color="auto" w:fill="FFFFFF"/>
          <w:lang w:val="zh-CN"/>
        </w:rPr>
        <w:t>年度收到的所有财政拨款资金的使用情况进行了全面的梳理，按照资金的来源、用途、使用管理的具体要求分项目、分种类、分科目进行了清理。201</w:t>
      </w:r>
      <w:r>
        <w:rPr>
          <w:rFonts w:hint="eastAsia" w:eastAsia="仿宋_GB2312"/>
          <w:color w:val="000000"/>
          <w:kern w:val="0"/>
          <w:sz w:val="32"/>
          <w:szCs w:val="32"/>
          <w:shd w:val="clear" w:color="auto" w:fill="FFFFFF"/>
        </w:rPr>
        <w:t>8</w:t>
      </w:r>
      <w:r>
        <w:rPr>
          <w:rFonts w:hint="eastAsia" w:eastAsia="仿宋_GB2312"/>
          <w:color w:val="000000"/>
          <w:kern w:val="0"/>
          <w:sz w:val="32"/>
          <w:szCs w:val="32"/>
          <w:shd w:val="clear" w:color="auto" w:fill="FFFFFF"/>
          <w:lang w:val="zh-CN"/>
        </w:rPr>
        <w:t>年度共收到财政拨款资金</w:t>
      </w:r>
      <w:r>
        <w:rPr>
          <w:rFonts w:hint="eastAsia" w:eastAsia="仿宋_GB2312"/>
          <w:color w:val="000000"/>
          <w:kern w:val="0"/>
          <w:sz w:val="32"/>
          <w:szCs w:val="32"/>
          <w:shd w:val="clear" w:color="auto" w:fill="FFFFFF"/>
        </w:rPr>
        <w:t>947.7904</w:t>
      </w:r>
      <w:r>
        <w:rPr>
          <w:rFonts w:hint="eastAsia" w:eastAsia="仿宋_GB2312"/>
          <w:color w:val="000000"/>
          <w:kern w:val="0"/>
          <w:sz w:val="32"/>
          <w:szCs w:val="32"/>
          <w:shd w:val="clear" w:color="auto" w:fill="FFFFFF"/>
          <w:lang w:val="zh-CN"/>
        </w:rPr>
        <w:t>万元，其中基本支出</w:t>
      </w:r>
      <w:r>
        <w:rPr>
          <w:rFonts w:hint="eastAsia" w:eastAsia="仿宋_GB2312"/>
          <w:color w:val="000000"/>
          <w:kern w:val="0"/>
          <w:sz w:val="32"/>
          <w:szCs w:val="32"/>
          <w:shd w:val="clear" w:color="auto" w:fill="FFFFFF"/>
        </w:rPr>
        <w:t>837.0324</w:t>
      </w:r>
      <w:r>
        <w:rPr>
          <w:rFonts w:hint="eastAsia" w:eastAsia="仿宋_GB2312"/>
          <w:color w:val="000000"/>
          <w:kern w:val="0"/>
          <w:sz w:val="32"/>
          <w:szCs w:val="32"/>
          <w:shd w:val="clear" w:color="auto" w:fill="FFFFFF"/>
          <w:lang w:val="zh-CN"/>
        </w:rPr>
        <w:t>万元，项目支出</w:t>
      </w:r>
      <w:r>
        <w:rPr>
          <w:rFonts w:hint="eastAsia" w:eastAsia="仿宋_GB2312"/>
          <w:color w:val="000000"/>
          <w:kern w:val="0"/>
          <w:sz w:val="32"/>
          <w:szCs w:val="32"/>
          <w:shd w:val="clear" w:color="auto" w:fill="FFFFFF"/>
        </w:rPr>
        <w:t>110.758</w:t>
      </w:r>
      <w:r>
        <w:rPr>
          <w:rFonts w:hint="eastAsia" w:eastAsia="仿宋_GB2312"/>
          <w:color w:val="000000"/>
          <w:kern w:val="0"/>
          <w:sz w:val="32"/>
          <w:szCs w:val="32"/>
          <w:shd w:val="clear" w:color="auto" w:fill="FFFFFF"/>
          <w:lang w:val="zh-CN"/>
        </w:rPr>
        <w:t>万元。</w:t>
      </w:r>
    </w:p>
    <w:p>
      <w:pPr>
        <w:widowControl/>
        <w:adjustRightInd w:val="0"/>
        <w:snapToGrid w:val="0"/>
        <w:spacing w:line="560" w:lineRule="exact"/>
        <w:ind w:firstLine="640" w:firstLineChars="200"/>
        <w:jc w:val="left"/>
        <w:rPr>
          <w:rFonts w:eastAsia="仿宋_GB2312"/>
          <w:color w:val="000000"/>
          <w:kern w:val="0"/>
          <w:sz w:val="32"/>
          <w:szCs w:val="32"/>
          <w:shd w:val="clear" w:color="auto" w:fill="FFFFFF"/>
          <w:lang w:val="zh-CN"/>
        </w:rPr>
      </w:pPr>
      <w:r>
        <w:rPr>
          <w:rFonts w:eastAsia="仿宋_GB2312"/>
          <w:color w:val="000000"/>
          <w:kern w:val="0"/>
          <w:sz w:val="32"/>
          <w:szCs w:val="32"/>
          <w:shd w:val="clear" w:color="auto" w:fill="FFFFFF"/>
          <w:lang w:val="zh-CN"/>
        </w:rPr>
        <w:t>（二）执行管理情况</w:t>
      </w:r>
      <w:r>
        <w:rPr>
          <w:rFonts w:hint="eastAsia" w:eastAsia="仿宋_GB2312"/>
          <w:color w:val="000000"/>
          <w:kern w:val="0"/>
          <w:sz w:val="32"/>
          <w:szCs w:val="32"/>
          <w:shd w:val="clear" w:color="auto" w:fill="FFFFFF"/>
          <w:lang w:val="zh-CN"/>
        </w:rPr>
        <w:t>：</w:t>
      </w:r>
    </w:p>
    <w:p>
      <w:pPr>
        <w:widowControl/>
        <w:adjustRightInd w:val="0"/>
        <w:snapToGrid w:val="0"/>
        <w:spacing w:line="560" w:lineRule="exact"/>
        <w:ind w:firstLine="640" w:firstLineChars="200"/>
        <w:jc w:val="left"/>
        <w:rPr>
          <w:rFonts w:eastAsia="仿宋_GB2312"/>
          <w:color w:val="000000"/>
          <w:kern w:val="0"/>
          <w:sz w:val="32"/>
          <w:szCs w:val="32"/>
          <w:shd w:val="clear" w:color="auto" w:fill="FFFFFF"/>
          <w:lang w:val="zh-CN"/>
        </w:rPr>
      </w:pPr>
      <w:r>
        <w:rPr>
          <w:rFonts w:hint="eastAsia" w:eastAsia="仿宋_GB2312"/>
          <w:color w:val="000000"/>
          <w:kern w:val="0"/>
          <w:sz w:val="32"/>
          <w:szCs w:val="32"/>
          <w:shd w:val="clear" w:color="auto" w:fill="FFFFFF"/>
          <w:lang w:val="zh-CN"/>
        </w:rPr>
        <w:t>按照县财政局的要求，认真总结经验，及时上报相关的用款计划，按月分季度上报相应计划，待财政审核通过后，严格按计划执行，各季度执行情况良好。</w:t>
      </w:r>
    </w:p>
    <w:p>
      <w:pPr>
        <w:widowControl/>
        <w:adjustRightInd w:val="0"/>
        <w:snapToGrid w:val="0"/>
        <w:spacing w:line="560" w:lineRule="exact"/>
        <w:ind w:firstLine="640" w:firstLineChars="200"/>
        <w:jc w:val="left"/>
        <w:rPr>
          <w:rFonts w:eastAsia="仿宋_GB2312"/>
          <w:color w:val="000000"/>
          <w:kern w:val="0"/>
          <w:sz w:val="32"/>
          <w:szCs w:val="32"/>
          <w:shd w:val="clear" w:color="auto" w:fill="FFFFFF"/>
          <w:lang w:val="zh-CN"/>
        </w:rPr>
      </w:pPr>
      <w:r>
        <w:rPr>
          <w:rFonts w:eastAsia="仿宋_GB2312"/>
          <w:color w:val="000000"/>
          <w:kern w:val="0"/>
          <w:sz w:val="32"/>
          <w:szCs w:val="32"/>
          <w:shd w:val="clear" w:color="auto" w:fill="FFFFFF"/>
          <w:lang w:val="zh-CN"/>
        </w:rPr>
        <w:t>（三）支出绩效情况</w:t>
      </w:r>
      <w:r>
        <w:rPr>
          <w:rFonts w:hint="eastAsia" w:eastAsia="仿宋_GB2312"/>
          <w:color w:val="000000"/>
          <w:kern w:val="0"/>
          <w:sz w:val="32"/>
          <w:szCs w:val="32"/>
          <w:shd w:val="clear" w:color="auto" w:fill="FFFFFF"/>
          <w:lang w:val="zh-CN"/>
        </w:rPr>
        <w:t>：</w:t>
      </w:r>
    </w:p>
    <w:p>
      <w:pPr>
        <w:widowControl/>
        <w:adjustRightInd w:val="0"/>
        <w:snapToGrid w:val="0"/>
        <w:spacing w:line="560" w:lineRule="exact"/>
        <w:ind w:firstLine="640" w:firstLineChars="200"/>
        <w:jc w:val="left"/>
        <w:rPr>
          <w:rFonts w:eastAsia="仿宋_GB2312"/>
          <w:color w:val="000000"/>
          <w:kern w:val="0"/>
          <w:sz w:val="32"/>
          <w:szCs w:val="32"/>
          <w:shd w:val="clear" w:color="auto" w:fill="FFFFFF"/>
          <w:lang w:val="zh-CN"/>
        </w:rPr>
      </w:pPr>
      <w:r>
        <w:rPr>
          <w:rFonts w:eastAsia="仿宋_GB2312"/>
          <w:color w:val="000000"/>
          <w:kern w:val="0"/>
          <w:sz w:val="32"/>
          <w:szCs w:val="32"/>
          <w:shd w:val="clear" w:color="auto" w:fill="FFFFFF"/>
          <w:lang w:val="zh-CN"/>
        </w:rPr>
        <w:t>1、部门支出绩效</w:t>
      </w:r>
      <w:r>
        <w:rPr>
          <w:rFonts w:hint="eastAsia" w:eastAsia="仿宋_GB2312"/>
          <w:color w:val="000000"/>
          <w:kern w:val="0"/>
          <w:sz w:val="32"/>
          <w:szCs w:val="32"/>
          <w:shd w:val="clear" w:color="auto" w:fill="FFFFFF"/>
          <w:lang w:val="zh-CN"/>
        </w:rPr>
        <w:t>：</w:t>
      </w:r>
    </w:p>
    <w:p>
      <w:pPr>
        <w:widowControl/>
        <w:adjustRightInd w:val="0"/>
        <w:snapToGrid w:val="0"/>
        <w:spacing w:line="560" w:lineRule="exact"/>
        <w:ind w:firstLine="640" w:firstLineChars="200"/>
        <w:jc w:val="left"/>
        <w:rPr>
          <w:rFonts w:eastAsia="仿宋_GB2312"/>
          <w:color w:val="000000"/>
          <w:kern w:val="0"/>
          <w:sz w:val="32"/>
          <w:szCs w:val="32"/>
          <w:shd w:val="clear" w:color="auto" w:fill="FFFFFF"/>
          <w:lang w:val="zh-CN"/>
        </w:rPr>
      </w:pPr>
      <w:r>
        <w:rPr>
          <w:rFonts w:eastAsia="仿宋_GB2312"/>
          <w:color w:val="000000"/>
          <w:kern w:val="0"/>
          <w:sz w:val="32"/>
          <w:szCs w:val="32"/>
          <w:shd w:val="clear" w:color="auto" w:fill="FFFFFF"/>
          <w:lang w:val="zh-CN"/>
        </w:rPr>
        <w:t>（1）行政运转保障</w:t>
      </w:r>
    </w:p>
    <w:p>
      <w:pPr>
        <w:widowControl/>
        <w:adjustRightInd w:val="0"/>
        <w:snapToGrid w:val="0"/>
        <w:spacing w:line="560" w:lineRule="exact"/>
        <w:ind w:firstLine="640" w:firstLineChars="200"/>
        <w:jc w:val="left"/>
        <w:rPr>
          <w:rFonts w:eastAsia="仿宋_GB2312"/>
          <w:color w:val="000000"/>
          <w:kern w:val="0"/>
          <w:sz w:val="32"/>
          <w:szCs w:val="32"/>
          <w:shd w:val="clear" w:color="auto" w:fill="FFFFFF"/>
          <w:lang w:val="zh-CN"/>
        </w:rPr>
      </w:pPr>
      <w:r>
        <w:rPr>
          <w:rFonts w:hint="eastAsia" w:eastAsia="仿宋_GB2312"/>
          <w:color w:val="000000"/>
          <w:kern w:val="0"/>
          <w:sz w:val="32"/>
          <w:szCs w:val="32"/>
          <w:shd w:val="clear" w:color="auto" w:fill="FFFFFF"/>
          <w:lang w:val="zh-CN"/>
        </w:rPr>
        <w:t>预算安排支出主要用于保障本所机关单位正常运转、完成日常工作任务以及承担相关工作。基本支出，是用于环卫所机构正常运转的日常支出，包括基本工资、津贴补贴等人员经费以及办公费、印刷费、水电费、办公设备购置等日常公用经费。项目支出，是用于保障环卫所为完成特定的工作任务或事业发展目标，用于专项业务工作的经费支出。</w:t>
      </w:r>
    </w:p>
    <w:p>
      <w:pPr>
        <w:widowControl/>
        <w:adjustRightInd w:val="0"/>
        <w:snapToGrid w:val="0"/>
        <w:spacing w:line="560" w:lineRule="exact"/>
        <w:ind w:firstLine="640" w:firstLineChars="200"/>
        <w:jc w:val="left"/>
        <w:rPr>
          <w:rFonts w:eastAsia="仿宋_GB2312"/>
          <w:color w:val="000000"/>
          <w:kern w:val="0"/>
          <w:sz w:val="32"/>
          <w:szCs w:val="32"/>
          <w:shd w:val="clear" w:color="auto" w:fill="FFFFFF"/>
          <w:lang w:val="zh-CN"/>
        </w:rPr>
      </w:pPr>
      <w:r>
        <w:rPr>
          <w:rFonts w:eastAsia="仿宋_GB2312"/>
          <w:color w:val="000000"/>
          <w:kern w:val="0"/>
          <w:sz w:val="32"/>
          <w:szCs w:val="32"/>
          <w:shd w:val="clear" w:color="auto" w:fill="FFFFFF"/>
          <w:lang w:val="zh-CN"/>
        </w:rPr>
        <w:t>（2）机关厉行节约</w:t>
      </w:r>
    </w:p>
    <w:p>
      <w:pPr>
        <w:widowControl/>
        <w:adjustRightInd w:val="0"/>
        <w:snapToGrid w:val="0"/>
        <w:spacing w:line="560" w:lineRule="exact"/>
        <w:ind w:firstLine="640" w:firstLineChars="200"/>
        <w:jc w:val="left"/>
        <w:rPr>
          <w:rFonts w:ascii="仿宋_GB2312" w:hAnsi="仿宋" w:eastAsia="仿宋_GB2312" w:cs="仿宋"/>
          <w:color w:val="000000"/>
          <w:sz w:val="32"/>
          <w:szCs w:val="32"/>
        </w:rPr>
      </w:pPr>
      <w:r>
        <w:rPr>
          <w:rFonts w:hint="eastAsia" w:ascii="仿宋_GB2312" w:hAnsi="仿宋" w:eastAsia="仿宋_GB2312" w:cs="仿宋"/>
          <w:color w:val="000000"/>
          <w:sz w:val="32"/>
          <w:szCs w:val="32"/>
        </w:rPr>
        <w:t>本年度三公经费共18.4464万元（其中：公务用车运行维护费18.2964万元，公务接待费0.15万元），均在预算范围内。</w:t>
      </w:r>
    </w:p>
    <w:p>
      <w:pPr>
        <w:widowControl/>
        <w:adjustRightInd w:val="0"/>
        <w:snapToGrid w:val="0"/>
        <w:spacing w:line="560" w:lineRule="exact"/>
        <w:ind w:firstLine="640" w:firstLineChars="200"/>
        <w:jc w:val="left"/>
        <w:rPr>
          <w:rFonts w:ascii="仿宋_GB2312" w:hAnsi="仿宋" w:eastAsia="仿宋_GB2312" w:cs="仿宋"/>
          <w:color w:val="000000"/>
          <w:sz w:val="32"/>
          <w:szCs w:val="32"/>
        </w:rPr>
      </w:pPr>
      <w:r>
        <w:rPr>
          <w:rFonts w:hint="eastAsia" w:ascii="仿宋_GB2312" w:hAnsi="仿宋" w:eastAsia="仿宋_GB2312" w:cs="仿宋"/>
          <w:color w:val="000000"/>
          <w:sz w:val="32"/>
          <w:szCs w:val="32"/>
          <w:lang w:val="zh-CN"/>
        </w:rPr>
        <w:t>我所严格执行中央</w:t>
      </w:r>
      <w:bookmarkStart w:id="74" w:name="_GoBack"/>
      <w:bookmarkEnd w:id="74"/>
      <w:r>
        <w:rPr>
          <w:rFonts w:hint="eastAsia" w:ascii="仿宋_GB2312" w:hAnsi="仿宋" w:eastAsia="仿宋_GB2312" w:cs="仿宋"/>
          <w:color w:val="000000"/>
          <w:sz w:val="32"/>
          <w:szCs w:val="32"/>
          <w:lang w:val="zh-CN"/>
        </w:rPr>
        <w:t>八项规定，厉行节约，无乱发钱物情况，不存在超标准报销公务接待费、因公出国经费、会议费、培训费、差旅费等情况。一是规范公务接待。凡是不符合规定的，一律不接待。正常的公务接待，均做到“五不”、“三没”。即不赠送纪念品或土特产、不超规格安排房间、不制作接待手册和席桌卡；没有增加陪餐人员现象、没有超标接待现象、没有安排娱乐活动现象。二是严格公车管理。实行公务车辆定点持卡加油、事前申报定点维修、定点停放制度，有效杜绝公车私驾、私用。</w:t>
      </w:r>
    </w:p>
    <w:p>
      <w:pPr>
        <w:widowControl/>
        <w:adjustRightInd w:val="0"/>
        <w:snapToGrid w:val="0"/>
        <w:spacing w:line="560" w:lineRule="exact"/>
        <w:ind w:firstLine="640" w:firstLineChars="200"/>
        <w:jc w:val="left"/>
        <w:rPr>
          <w:rFonts w:eastAsia="仿宋_GB2312"/>
          <w:color w:val="000000"/>
          <w:kern w:val="0"/>
          <w:sz w:val="32"/>
          <w:szCs w:val="32"/>
          <w:shd w:val="clear" w:color="auto" w:fill="FFFFFF"/>
          <w:lang w:val="zh-CN"/>
        </w:rPr>
      </w:pPr>
      <w:r>
        <w:rPr>
          <w:rFonts w:eastAsia="仿宋_GB2312"/>
          <w:color w:val="000000"/>
          <w:kern w:val="0"/>
          <w:sz w:val="32"/>
          <w:szCs w:val="32"/>
          <w:shd w:val="clear" w:color="auto" w:fill="FFFFFF"/>
          <w:lang w:val="zh-CN"/>
        </w:rPr>
        <w:t>（3）机关节能降耗</w:t>
      </w:r>
    </w:p>
    <w:p>
      <w:pPr>
        <w:widowControl/>
        <w:adjustRightInd w:val="0"/>
        <w:snapToGrid w:val="0"/>
        <w:spacing w:line="560" w:lineRule="exact"/>
        <w:ind w:firstLine="640" w:firstLineChars="200"/>
        <w:jc w:val="left"/>
        <w:rPr>
          <w:rFonts w:eastAsia="仿宋_GB2312"/>
          <w:color w:val="000000"/>
          <w:kern w:val="0"/>
          <w:sz w:val="32"/>
          <w:szCs w:val="32"/>
          <w:shd w:val="clear" w:color="auto" w:fill="FFFFFF"/>
          <w:lang w:val="zh-CN"/>
        </w:rPr>
      </w:pPr>
      <w:r>
        <w:rPr>
          <w:rFonts w:hint="eastAsia" w:eastAsia="仿宋_GB2312"/>
          <w:color w:val="000000"/>
          <w:kern w:val="0"/>
          <w:sz w:val="32"/>
          <w:szCs w:val="32"/>
          <w:shd w:val="clear" w:color="auto" w:fill="FFFFFF"/>
          <w:lang w:val="zh-CN"/>
        </w:rPr>
        <w:t>严格单位用电管理制度，要求离开办公室要随手关灯，做到人走灯灭，电脑、打印机、传真机、饮水机等设备要随用随开，下班后自觉关闭各类电器电源；严格用水管理制度，加强对用水设备的维护和改造，定期对供水设施进行检查和维修，杜绝跑冒滴漏，节约用水；加强办公用品的使用和管理，规范办公用品的采购、配备和领用，实行专人管理；提倡双面用纸，降低纸张消耗，减少重复打印、复印次数，注重稿纸、复印纸的再利用。在保证单位正常办公的情况下，本着节约、环保的原则，降低单位水、电、燃油消耗量。</w:t>
      </w:r>
    </w:p>
    <w:p>
      <w:pPr>
        <w:widowControl/>
        <w:adjustRightInd w:val="0"/>
        <w:snapToGrid w:val="0"/>
        <w:spacing w:line="560" w:lineRule="exact"/>
        <w:ind w:firstLine="640" w:firstLineChars="200"/>
        <w:jc w:val="left"/>
        <w:rPr>
          <w:rFonts w:eastAsia="仿宋_GB2312"/>
          <w:color w:val="000000"/>
          <w:kern w:val="0"/>
          <w:sz w:val="32"/>
          <w:szCs w:val="32"/>
          <w:shd w:val="clear" w:color="auto" w:fill="FFFFFF"/>
          <w:lang w:val="zh-CN"/>
        </w:rPr>
      </w:pPr>
      <w:r>
        <w:rPr>
          <w:rFonts w:eastAsia="仿宋_GB2312"/>
          <w:color w:val="000000"/>
          <w:kern w:val="0"/>
          <w:sz w:val="32"/>
          <w:szCs w:val="32"/>
          <w:shd w:val="clear" w:color="auto" w:fill="FFFFFF"/>
          <w:lang w:val="zh-CN"/>
        </w:rPr>
        <w:t>2、专项预算项目（待批复项目）支出绩效</w:t>
      </w:r>
    </w:p>
    <w:p>
      <w:pPr>
        <w:widowControl/>
        <w:adjustRightInd w:val="0"/>
        <w:snapToGrid w:val="0"/>
        <w:spacing w:line="560" w:lineRule="exact"/>
        <w:ind w:firstLine="640" w:firstLineChars="200"/>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（1）资金绩效分配情况</w:t>
      </w:r>
    </w:p>
    <w:p>
      <w:pPr>
        <w:widowControl/>
        <w:adjustRightInd w:val="0"/>
        <w:snapToGrid w:val="0"/>
        <w:spacing w:line="560" w:lineRule="exact"/>
        <w:ind w:firstLine="640" w:firstLineChars="200"/>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我所决算支出主要用于保障机构正常运转、完成日常工作任务以及建成区园林绿化事业发展相关工作。基本支出，是用于保障机构正常运转的日常支出，包括基本工资、津贴补贴等人员经费以及办公费、印刷费、水电费、办公设备购置等日常公用经费。项目支出，是用于保障机构为完成特定的行政工作任务或事业发展目标，用于专项业务工作的经费支出。</w:t>
      </w:r>
    </w:p>
    <w:p>
      <w:pPr>
        <w:widowControl/>
        <w:adjustRightInd w:val="0"/>
        <w:snapToGrid w:val="0"/>
        <w:spacing w:line="560" w:lineRule="exact"/>
        <w:ind w:firstLine="640" w:firstLineChars="200"/>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按支出功能分类主要用于以下方面:</w:t>
      </w:r>
    </w:p>
    <w:p>
      <w:pPr>
        <w:widowControl/>
        <w:adjustRightInd w:val="0"/>
        <w:snapToGrid w:val="0"/>
        <w:spacing w:line="560" w:lineRule="exact"/>
        <w:ind w:firstLine="640" w:firstLineChars="200"/>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①医疗卫生与计划生育支出，主要用于单位按照规定标准为职工缴纳的基本医疗保险及公务员医疗补助等支出。</w:t>
      </w:r>
    </w:p>
    <w:p>
      <w:pPr>
        <w:widowControl/>
        <w:adjustRightInd w:val="0"/>
        <w:snapToGrid w:val="0"/>
        <w:spacing w:line="560" w:lineRule="exact"/>
        <w:ind w:firstLine="640" w:firstLineChars="200"/>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②城乡社区支出，主要用于单位人员工资、日常运转以及为完成城市环境卫生工作任务和事业发展目标而安排的年度项目支出。</w:t>
      </w:r>
    </w:p>
    <w:p>
      <w:pPr>
        <w:widowControl/>
        <w:adjustRightInd w:val="0"/>
        <w:snapToGrid w:val="0"/>
        <w:spacing w:line="560" w:lineRule="exact"/>
        <w:ind w:firstLine="640" w:firstLineChars="200"/>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③住房保障支出，主要用于发放职工的住房补贴支出等。</w:t>
      </w:r>
    </w:p>
    <w:p>
      <w:pPr>
        <w:widowControl/>
        <w:adjustRightInd w:val="0"/>
        <w:snapToGrid w:val="0"/>
        <w:spacing w:line="560" w:lineRule="exact"/>
        <w:ind w:firstLine="640" w:firstLineChars="200"/>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（2）项目资金管理情况</w:t>
      </w:r>
    </w:p>
    <w:p>
      <w:pPr>
        <w:widowControl/>
        <w:adjustRightInd w:val="0"/>
        <w:snapToGrid w:val="0"/>
        <w:spacing w:line="560" w:lineRule="exact"/>
        <w:ind w:firstLine="640" w:firstLineChars="200"/>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我所的项目资金严格按照用款计划，按照项目资金管理办法实行专款专用。</w:t>
      </w:r>
    </w:p>
    <w:p>
      <w:pPr>
        <w:widowControl/>
        <w:adjustRightInd w:val="0"/>
        <w:snapToGrid w:val="0"/>
        <w:spacing w:line="560" w:lineRule="exact"/>
        <w:ind w:firstLine="640" w:firstLineChars="200"/>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（3）绩效目标完成情况</w:t>
      </w:r>
    </w:p>
    <w:p>
      <w:pPr>
        <w:widowControl/>
        <w:adjustRightInd w:val="0"/>
        <w:snapToGrid w:val="0"/>
        <w:spacing w:line="560" w:lineRule="exact"/>
        <w:ind w:firstLine="640" w:firstLineChars="200"/>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项目实施完成后城市园林设施设备得到很好的保障，使居民有一个干净整洁、美观的城市居住环境。</w:t>
      </w:r>
    </w:p>
    <w:p>
      <w:pPr>
        <w:widowControl/>
        <w:adjustRightInd w:val="0"/>
        <w:snapToGrid w:val="0"/>
        <w:spacing w:line="560" w:lineRule="exact"/>
        <w:ind w:firstLine="640" w:firstLineChars="200"/>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（四）财务管理情况</w:t>
      </w:r>
    </w:p>
    <w:p>
      <w:pPr>
        <w:widowControl/>
        <w:adjustRightInd w:val="0"/>
        <w:snapToGrid w:val="0"/>
        <w:spacing w:line="560" w:lineRule="exact"/>
        <w:ind w:firstLine="640" w:firstLineChars="200"/>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按照岗位职责，严格执行机关财务管理制度，会计核算符合相关规定，资金专款专用，资金支付依据和开支标准合法合规，对项目资金、政府采购进行公开公示，接受群众监督。</w:t>
      </w:r>
    </w:p>
    <w:p>
      <w:pPr>
        <w:widowControl/>
        <w:adjustRightInd w:val="0"/>
        <w:snapToGrid w:val="0"/>
        <w:spacing w:line="560" w:lineRule="exact"/>
        <w:ind w:firstLine="640" w:firstLineChars="200"/>
        <w:jc w:val="left"/>
        <w:rPr>
          <w:rFonts w:ascii="黑体" w:hAnsi="黑体" w:eastAsia="黑体"/>
          <w:color w:val="000000"/>
          <w:kern w:val="0"/>
          <w:sz w:val="32"/>
          <w:szCs w:val="32"/>
          <w:shd w:val="clear" w:color="auto" w:fill="FFFFFF"/>
        </w:rPr>
      </w:pPr>
      <w:r>
        <w:rPr>
          <w:rFonts w:ascii="黑体" w:hAnsi="黑体" w:eastAsia="黑体"/>
          <w:color w:val="000000"/>
          <w:kern w:val="0"/>
          <w:sz w:val="32"/>
          <w:szCs w:val="32"/>
          <w:shd w:val="clear" w:color="auto" w:fill="FFFFFF"/>
        </w:rPr>
        <w:t>四、评价结论及建议</w:t>
      </w:r>
    </w:p>
    <w:p>
      <w:pPr>
        <w:widowControl/>
        <w:adjustRightInd w:val="0"/>
        <w:snapToGrid w:val="0"/>
        <w:spacing w:line="560" w:lineRule="exact"/>
        <w:ind w:firstLine="640" w:firstLineChars="200"/>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（一）评价结论：</w:t>
      </w:r>
    </w:p>
    <w:p>
      <w:pPr>
        <w:widowControl/>
        <w:adjustRightInd w:val="0"/>
        <w:snapToGrid w:val="0"/>
        <w:spacing w:line="560" w:lineRule="exact"/>
        <w:ind w:firstLine="640" w:firstLineChars="200"/>
        <w:jc w:val="left"/>
        <w:rPr>
          <w:rFonts w:ascii="仿宋_GB2312" w:hAnsi="宋体" w:eastAsia="仿宋_GB2312" w:cs="宋体"/>
          <w:color w:val="000000"/>
          <w:kern w:val="0"/>
          <w:sz w:val="32"/>
          <w:szCs w:val="32"/>
          <w:shd w:val="clear" w:color="auto" w:fill="FFFFFF"/>
        </w:rPr>
      </w:pPr>
      <w:r>
        <w:rPr>
          <w:rFonts w:hint="eastAsia" w:ascii="仿宋_GB2312" w:hAnsi="宋体" w:eastAsia="仿宋_GB2312" w:cs="宋体"/>
          <w:color w:val="000000"/>
          <w:kern w:val="0"/>
          <w:sz w:val="32"/>
          <w:szCs w:val="32"/>
          <w:shd w:val="clear" w:color="auto" w:fill="FFFFFF"/>
          <w:lang w:val="zh-CN"/>
        </w:rPr>
        <w:t>所</w:t>
      </w:r>
      <w:r>
        <w:rPr>
          <w:rFonts w:hint="eastAsia" w:ascii="仿宋_GB2312" w:hAnsi="宋体" w:eastAsia="仿宋_GB2312" w:cs="宋体"/>
          <w:color w:val="000000"/>
          <w:kern w:val="0"/>
          <w:sz w:val="32"/>
          <w:szCs w:val="32"/>
          <w:shd w:val="clear" w:color="auto" w:fill="FFFFFF"/>
        </w:rPr>
        <w:t>2</w:t>
      </w:r>
      <w:r>
        <w:rPr>
          <w:rFonts w:hint="eastAsia" w:ascii="仿宋_GB2312" w:hAnsi="宋体" w:eastAsia="仿宋_GB2312" w:cs="宋体"/>
          <w:color w:val="000000"/>
          <w:kern w:val="0"/>
          <w:sz w:val="32"/>
          <w:szCs w:val="32"/>
          <w:shd w:val="clear" w:color="auto" w:fill="FFFFFF"/>
          <w:lang w:val="zh-CN"/>
        </w:rPr>
        <w:t>01</w:t>
      </w:r>
      <w:r>
        <w:rPr>
          <w:rFonts w:hint="eastAsia" w:ascii="仿宋_GB2312" w:hAnsi="宋体" w:eastAsia="仿宋_GB2312" w:cs="宋体"/>
          <w:color w:val="000000"/>
          <w:kern w:val="0"/>
          <w:sz w:val="32"/>
          <w:szCs w:val="32"/>
          <w:shd w:val="clear" w:color="auto" w:fill="FFFFFF"/>
        </w:rPr>
        <w:t>8</w:t>
      </w:r>
      <w:r>
        <w:rPr>
          <w:rFonts w:hint="eastAsia" w:ascii="仿宋_GB2312" w:hAnsi="宋体" w:eastAsia="仿宋_GB2312" w:cs="宋体"/>
          <w:color w:val="000000"/>
          <w:kern w:val="0"/>
          <w:sz w:val="32"/>
          <w:szCs w:val="32"/>
          <w:shd w:val="clear" w:color="auto" w:fill="FFFFFF"/>
          <w:lang w:val="zh-CN"/>
        </w:rPr>
        <w:t>年部门支出与年初预算基本一致，</w:t>
      </w:r>
      <w:r>
        <w:rPr>
          <w:rFonts w:hint="eastAsia" w:ascii="仿宋_GB2312" w:hAnsi="宋体" w:eastAsia="仿宋_GB2312" w:cs="宋体"/>
          <w:color w:val="000000"/>
          <w:kern w:val="0"/>
          <w:sz w:val="32"/>
          <w:szCs w:val="32"/>
          <w:shd w:val="clear" w:color="auto" w:fill="FFFFFF"/>
        </w:rPr>
        <w:t>无不良记录及违规违纪行为，</w:t>
      </w:r>
      <w:r>
        <w:rPr>
          <w:rFonts w:hint="eastAsia" w:ascii="仿宋_GB2312" w:hAnsi="宋体" w:eastAsia="仿宋_GB2312" w:cs="宋体"/>
          <w:color w:val="000000"/>
          <w:kern w:val="0"/>
          <w:sz w:val="32"/>
          <w:szCs w:val="32"/>
          <w:shd w:val="clear" w:color="auto" w:fill="FFFFFF"/>
          <w:lang w:val="zh-CN"/>
        </w:rPr>
        <w:t>达到预期绩效目标</w:t>
      </w:r>
      <w:r>
        <w:rPr>
          <w:rFonts w:hint="eastAsia" w:ascii="仿宋_GB2312" w:hAnsi="宋体" w:eastAsia="仿宋_GB2312" w:cs="宋体"/>
          <w:color w:val="000000"/>
          <w:kern w:val="0"/>
          <w:sz w:val="32"/>
          <w:szCs w:val="32"/>
          <w:shd w:val="clear" w:color="auto" w:fill="FFFFFF"/>
        </w:rPr>
        <w:t>。</w:t>
      </w:r>
    </w:p>
    <w:p>
      <w:pPr>
        <w:widowControl/>
        <w:numPr>
          <w:ilvl w:val="0"/>
          <w:numId w:val="5"/>
        </w:numPr>
        <w:adjustRightInd w:val="0"/>
        <w:snapToGrid w:val="0"/>
        <w:spacing w:line="560" w:lineRule="exact"/>
        <w:ind w:firstLine="640" w:firstLineChars="200"/>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存在问题：</w:t>
      </w:r>
    </w:p>
    <w:p>
      <w:pPr>
        <w:widowControl/>
        <w:adjustRightInd w:val="0"/>
        <w:snapToGrid w:val="0"/>
        <w:spacing w:line="560" w:lineRule="exact"/>
        <w:ind w:firstLine="640" w:firstLineChars="200"/>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对上级安排的中心工作、重点工作没有提前谋划，导致工作开展中资金保障不及时。</w:t>
      </w:r>
    </w:p>
    <w:p>
      <w:pPr>
        <w:widowControl/>
        <w:numPr>
          <w:ilvl w:val="0"/>
          <w:numId w:val="5"/>
        </w:numPr>
        <w:adjustRightInd w:val="0"/>
        <w:snapToGrid w:val="0"/>
        <w:spacing w:line="560" w:lineRule="exact"/>
        <w:ind w:firstLine="640" w:firstLineChars="200"/>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改进建议：</w:t>
      </w:r>
    </w:p>
    <w:p>
      <w:pPr>
        <w:widowControl/>
        <w:adjustRightInd w:val="0"/>
        <w:snapToGrid w:val="0"/>
        <w:spacing w:line="560" w:lineRule="exact"/>
        <w:ind w:firstLine="640" w:firstLineChars="200"/>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加强财务制度建设，提高财务管理水平。强化预算单位内部预算监督，及时发现和反馈存在的问题，提高资金使用效率，杜绝浪费现象。</w:t>
      </w:r>
    </w:p>
    <w:p>
      <w:pPr>
        <w:spacing w:line="560" w:lineRule="exact"/>
        <w:ind w:firstLine="640" w:firstLineChars="200"/>
        <w:rPr>
          <w:rFonts w:eastAsia="仿宋_GB2312"/>
          <w:sz w:val="32"/>
          <w:szCs w:val="32"/>
        </w:rPr>
      </w:pPr>
    </w:p>
    <w:p>
      <w:pPr>
        <w:spacing w:line="560" w:lineRule="exact"/>
        <w:ind w:firstLine="200"/>
        <w:rPr>
          <w:rFonts w:eastAsia="仿宋_GB2312"/>
          <w:sz w:val="32"/>
          <w:szCs w:val="32"/>
        </w:rPr>
      </w:pPr>
    </w:p>
    <w:bookmarkEnd w:id="59"/>
    <w:p>
      <w:pPr>
        <w:widowControl/>
        <w:jc w:val="left"/>
        <w:rPr>
          <w:rFonts w:ascii="仿宋_GB2312" w:hAnsi="仿宋_GB2312" w:eastAsia="仿宋_GB2312" w:cs="仿宋_GB2312"/>
          <w:sz w:val="32"/>
          <w:szCs w:val="32"/>
        </w:rPr>
      </w:pPr>
      <w:r>
        <w:rPr>
          <w:rFonts w:ascii="仿宋_GB2312" w:hAnsi="仿宋_GB2312" w:eastAsia="仿宋_GB2312" w:cs="仿宋_GB2312"/>
          <w:sz w:val="32"/>
          <w:szCs w:val="32"/>
        </w:rPr>
        <w:br w:type="page"/>
      </w:r>
    </w:p>
    <w:p>
      <w:pPr>
        <w:spacing w:line="600" w:lineRule="exact"/>
        <w:jc w:val="center"/>
        <w:outlineLvl w:val="0"/>
        <w:rPr>
          <w:rStyle w:val="24"/>
          <w:rFonts w:ascii="黑体" w:hAnsi="黑体" w:eastAsia="黑体"/>
          <w:b w:val="0"/>
        </w:rPr>
      </w:pPr>
      <w:bookmarkStart w:id="60" w:name="_Toc15396618"/>
      <w:r>
        <w:rPr>
          <w:rFonts w:hint="eastAsia" w:ascii="黑体" w:hAnsi="黑体" w:eastAsia="黑体"/>
          <w:color w:val="000000"/>
          <w:sz w:val="44"/>
          <w:szCs w:val="44"/>
        </w:rPr>
        <w:t>第</w:t>
      </w:r>
      <w:r>
        <w:rPr>
          <w:rStyle w:val="24"/>
          <w:rFonts w:hint="eastAsia" w:ascii="黑体" w:hAnsi="黑体" w:eastAsia="黑体"/>
          <w:b w:val="0"/>
        </w:rPr>
        <w:t>五部分 附表</w:t>
      </w:r>
      <w:bookmarkEnd w:id="57"/>
      <w:bookmarkEnd w:id="60"/>
    </w:p>
    <w:p>
      <w:pPr>
        <w:spacing w:line="600" w:lineRule="exact"/>
        <w:jc w:val="center"/>
        <w:outlineLvl w:val="0"/>
        <w:rPr>
          <w:rFonts w:ascii="仿宋" w:hAnsi="仿宋" w:eastAsia="仿宋"/>
          <w:b/>
          <w:color w:val="000000"/>
          <w:sz w:val="44"/>
          <w:szCs w:val="44"/>
        </w:rPr>
      </w:pPr>
    </w:p>
    <w:p>
      <w:pPr>
        <w:pStyle w:val="3"/>
        <w:rPr>
          <w:rFonts w:ascii="仿宋" w:hAnsi="仿宋" w:eastAsia="仿宋"/>
          <w:color w:val="000000"/>
        </w:rPr>
      </w:pPr>
      <w:bookmarkStart w:id="61" w:name="_Toc15396619"/>
      <w:r>
        <w:rPr>
          <w:rFonts w:hint="eastAsia" w:ascii="仿宋" w:hAnsi="仿宋" w:eastAsia="仿宋"/>
          <w:b w:val="0"/>
          <w:color w:val="000000"/>
        </w:rPr>
        <w:t>一、收</w:t>
      </w:r>
      <w:r>
        <w:rPr>
          <w:rStyle w:val="25"/>
          <w:rFonts w:hint="eastAsia" w:ascii="仿宋" w:hAnsi="仿宋" w:eastAsia="仿宋"/>
          <w:b w:val="0"/>
          <w:bCs w:val="0"/>
        </w:rPr>
        <w:t>入支出决算总表</w:t>
      </w:r>
      <w:bookmarkEnd w:id="61"/>
    </w:p>
    <w:p>
      <w:pPr>
        <w:pStyle w:val="3"/>
        <w:rPr>
          <w:rFonts w:ascii="仿宋" w:hAnsi="仿宋" w:eastAsia="仿宋"/>
          <w:color w:val="000000"/>
        </w:rPr>
      </w:pPr>
      <w:bookmarkStart w:id="62" w:name="_Toc15396620"/>
      <w:r>
        <w:rPr>
          <w:rFonts w:hint="eastAsia" w:ascii="仿宋" w:hAnsi="仿宋" w:eastAsia="仿宋"/>
          <w:b w:val="0"/>
          <w:color w:val="000000"/>
        </w:rPr>
        <w:t>二、收</w:t>
      </w:r>
      <w:r>
        <w:rPr>
          <w:rStyle w:val="25"/>
          <w:rFonts w:hint="eastAsia" w:ascii="仿宋" w:hAnsi="仿宋" w:eastAsia="仿宋"/>
          <w:b w:val="0"/>
          <w:bCs w:val="0"/>
        </w:rPr>
        <w:t>入总表</w:t>
      </w:r>
      <w:bookmarkEnd w:id="62"/>
    </w:p>
    <w:p>
      <w:pPr>
        <w:pStyle w:val="3"/>
        <w:rPr>
          <w:rFonts w:ascii="仿宋" w:hAnsi="仿宋" w:eastAsia="仿宋"/>
          <w:color w:val="000000"/>
        </w:rPr>
      </w:pPr>
      <w:bookmarkStart w:id="63" w:name="_Toc15396621"/>
      <w:r>
        <w:rPr>
          <w:rStyle w:val="25"/>
          <w:rFonts w:hint="eastAsia" w:ascii="仿宋" w:hAnsi="仿宋" w:eastAsia="仿宋"/>
          <w:b w:val="0"/>
          <w:bCs w:val="0"/>
        </w:rPr>
        <w:t>三、</w:t>
      </w:r>
      <w:r>
        <w:rPr>
          <w:rFonts w:hint="eastAsia" w:ascii="仿宋" w:hAnsi="仿宋" w:eastAsia="仿宋"/>
          <w:b w:val="0"/>
          <w:color w:val="000000"/>
        </w:rPr>
        <w:t>支</w:t>
      </w:r>
      <w:r>
        <w:rPr>
          <w:rStyle w:val="25"/>
          <w:rFonts w:hint="eastAsia" w:ascii="仿宋" w:hAnsi="仿宋" w:eastAsia="仿宋"/>
          <w:b w:val="0"/>
          <w:bCs w:val="0"/>
        </w:rPr>
        <w:t>出总表</w:t>
      </w:r>
      <w:bookmarkEnd w:id="63"/>
    </w:p>
    <w:p>
      <w:pPr>
        <w:pStyle w:val="3"/>
        <w:rPr>
          <w:rFonts w:ascii="仿宋" w:hAnsi="仿宋" w:eastAsia="仿宋"/>
          <w:b w:val="0"/>
          <w:color w:val="000000"/>
        </w:rPr>
      </w:pPr>
      <w:bookmarkStart w:id="64" w:name="_Toc15396622"/>
      <w:r>
        <w:rPr>
          <w:rStyle w:val="25"/>
          <w:rFonts w:hint="eastAsia" w:ascii="仿宋" w:hAnsi="仿宋" w:eastAsia="仿宋"/>
          <w:b w:val="0"/>
          <w:bCs w:val="0"/>
        </w:rPr>
        <w:t>四、</w:t>
      </w:r>
      <w:r>
        <w:rPr>
          <w:rFonts w:hint="eastAsia" w:ascii="仿宋" w:hAnsi="仿宋" w:eastAsia="仿宋"/>
          <w:b w:val="0"/>
          <w:color w:val="000000"/>
        </w:rPr>
        <w:t>财</w:t>
      </w:r>
      <w:r>
        <w:rPr>
          <w:rStyle w:val="25"/>
          <w:rFonts w:hint="eastAsia" w:ascii="仿宋" w:hAnsi="仿宋" w:eastAsia="仿宋"/>
          <w:b w:val="0"/>
          <w:bCs w:val="0"/>
        </w:rPr>
        <w:t>政拨款收入支出决算总表</w:t>
      </w:r>
      <w:bookmarkEnd w:id="64"/>
    </w:p>
    <w:p>
      <w:pPr>
        <w:pStyle w:val="3"/>
        <w:rPr>
          <w:rFonts w:ascii="仿宋" w:hAnsi="仿宋" w:eastAsia="仿宋"/>
          <w:color w:val="000000"/>
        </w:rPr>
      </w:pPr>
      <w:bookmarkStart w:id="65" w:name="_Toc15396623"/>
      <w:r>
        <w:rPr>
          <w:rStyle w:val="25"/>
          <w:rFonts w:hint="eastAsia" w:ascii="仿宋" w:hAnsi="仿宋" w:eastAsia="仿宋"/>
          <w:b w:val="0"/>
          <w:bCs w:val="0"/>
        </w:rPr>
        <w:t>五、</w:t>
      </w:r>
      <w:r>
        <w:rPr>
          <w:rFonts w:hint="eastAsia" w:ascii="仿宋" w:hAnsi="仿宋" w:eastAsia="仿宋"/>
          <w:b w:val="0"/>
          <w:color w:val="000000"/>
        </w:rPr>
        <w:t>财</w:t>
      </w:r>
      <w:r>
        <w:rPr>
          <w:rStyle w:val="25"/>
          <w:rFonts w:hint="eastAsia" w:ascii="仿宋" w:hAnsi="仿宋" w:eastAsia="仿宋"/>
          <w:b w:val="0"/>
          <w:bCs w:val="0"/>
        </w:rPr>
        <w:t>政拨款支出决算明细表（政府经济分类科目）</w:t>
      </w:r>
      <w:bookmarkEnd w:id="65"/>
    </w:p>
    <w:p>
      <w:pPr>
        <w:pStyle w:val="3"/>
        <w:rPr>
          <w:rFonts w:ascii="仿宋" w:hAnsi="仿宋" w:eastAsia="仿宋"/>
          <w:color w:val="000000"/>
        </w:rPr>
      </w:pPr>
      <w:bookmarkStart w:id="66" w:name="_Toc15396624"/>
      <w:r>
        <w:rPr>
          <w:rStyle w:val="25"/>
          <w:rFonts w:hint="eastAsia" w:ascii="仿宋" w:hAnsi="仿宋" w:eastAsia="仿宋"/>
          <w:b w:val="0"/>
          <w:bCs w:val="0"/>
        </w:rPr>
        <w:t>六、</w:t>
      </w:r>
      <w:r>
        <w:rPr>
          <w:rFonts w:hint="eastAsia" w:ascii="仿宋" w:hAnsi="仿宋" w:eastAsia="仿宋"/>
          <w:b w:val="0"/>
          <w:color w:val="000000"/>
        </w:rPr>
        <w:t>一</w:t>
      </w:r>
      <w:r>
        <w:rPr>
          <w:rStyle w:val="25"/>
          <w:rFonts w:hint="eastAsia" w:ascii="仿宋" w:hAnsi="仿宋" w:eastAsia="仿宋"/>
          <w:b w:val="0"/>
          <w:bCs w:val="0"/>
        </w:rPr>
        <w:t>般公共预算财政拨款支出决算表</w:t>
      </w:r>
      <w:bookmarkEnd w:id="66"/>
    </w:p>
    <w:p>
      <w:pPr>
        <w:pStyle w:val="3"/>
        <w:rPr>
          <w:rFonts w:ascii="仿宋" w:hAnsi="仿宋" w:eastAsia="仿宋"/>
          <w:color w:val="000000"/>
        </w:rPr>
      </w:pPr>
      <w:bookmarkStart w:id="67" w:name="_Toc15396625"/>
      <w:r>
        <w:rPr>
          <w:rStyle w:val="25"/>
          <w:rFonts w:hint="eastAsia" w:ascii="仿宋" w:hAnsi="仿宋" w:eastAsia="仿宋"/>
          <w:b w:val="0"/>
          <w:bCs w:val="0"/>
        </w:rPr>
        <w:t>七、</w:t>
      </w:r>
      <w:r>
        <w:rPr>
          <w:rFonts w:hint="eastAsia" w:ascii="仿宋" w:hAnsi="仿宋" w:eastAsia="仿宋"/>
          <w:b w:val="0"/>
          <w:color w:val="000000"/>
        </w:rPr>
        <w:t>一</w:t>
      </w:r>
      <w:r>
        <w:rPr>
          <w:rStyle w:val="25"/>
          <w:rFonts w:hint="eastAsia" w:ascii="仿宋" w:hAnsi="仿宋" w:eastAsia="仿宋"/>
          <w:b w:val="0"/>
          <w:bCs w:val="0"/>
        </w:rPr>
        <w:t>般公共预算财政拨款支出决算明细表</w:t>
      </w:r>
      <w:bookmarkEnd w:id="67"/>
    </w:p>
    <w:p>
      <w:pPr>
        <w:pStyle w:val="3"/>
        <w:rPr>
          <w:rFonts w:ascii="仿宋" w:hAnsi="仿宋" w:eastAsia="仿宋"/>
          <w:color w:val="000000"/>
        </w:rPr>
      </w:pPr>
      <w:bookmarkStart w:id="68" w:name="_Toc15396626"/>
      <w:r>
        <w:rPr>
          <w:rStyle w:val="25"/>
          <w:rFonts w:hint="eastAsia" w:ascii="仿宋" w:hAnsi="仿宋" w:eastAsia="仿宋"/>
          <w:b w:val="0"/>
          <w:bCs w:val="0"/>
        </w:rPr>
        <w:t>八、</w:t>
      </w:r>
      <w:r>
        <w:rPr>
          <w:rFonts w:hint="eastAsia" w:ascii="仿宋" w:hAnsi="仿宋" w:eastAsia="仿宋"/>
          <w:b w:val="0"/>
          <w:color w:val="000000"/>
        </w:rPr>
        <w:t>一</w:t>
      </w:r>
      <w:r>
        <w:rPr>
          <w:rStyle w:val="25"/>
          <w:rFonts w:hint="eastAsia" w:ascii="仿宋" w:hAnsi="仿宋" w:eastAsia="仿宋"/>
          <w:b w:val="0"/>
          <w:bCs w:val="0"/>
        </w:rPr>
        <w:t>般公共预算财政拨款基本支出决算表</w:t>
      </w:r>
      <w:bookmarkEnd w:id="68"/>
    </w:p>
    <w:p>
      <w:pPr>
        <w:pStyle w:val="3"/>
        <w:rPr>
          <w:rFonts w:ascii="仿宋" w:hAnsi="仿宋" w:eastAsia="仿宋"/>
          <w:color w:val="000000"/>
        </w:rPr>
      </w:pPr>
      <w:bookmarkStart w:id="69" w:name="_Toc15396627"/>
      <w:r>
        <w:rPr>
          <w:rStyle w:val="25"/>
          <w:rFonts w:hint="eastAsia" w:ascii="仿宋" w:hAnsi="仿宋" w:eastAsia="仿宋"/>
          <w:b w:val="0"/>
          <w:bCs w:val="0"/>
        </w:rPr>
        <w:t>九、</w:t>
      </w:r>
      <w:r>
        <w:rPr>
          <w:rFonts w:hint="eastAsia" w:ascii="仿宋" w:hAnsi="仿宋" w:eastAsia="仿宋"/>
          <w:b w:val="0"/>
          <w:color w:val="000000"/>
        </w:rPr>
        <w:t>一</w:t>
      </w:r>
      <w:r>
        <w:rPr>
          <w:rStyle w:val="25"/>
          <w:rFonts w:hint="eastAsia" w:ascii="仿宋" w:hAnsi="仿宋" w:eastAsia="仿宋"/>
          <w:b w:val="0"/>
          <w:bCs w:val="0"/>
        </w:rPr>
        <w:t>般公共预算财政拨款项目支出决算表</w:t>
      </w:r>
      <w:bookmarkEnd w:id="69"/>
    </w:p>
    <w:p>
      <w:pPr>
        <w:pStyle w:val="3"/>
        <w:rPr>
          <w:rFonts w:ascii="仿宋" w:hAnsi="仿宋" w:eastAsia="仿宋"/>
          <w:color w:val="000000"/>
        </w:rPr>
      </w:pPr>
      <w:bookmarkStart w:id="70" w:name="_Toc15396628"/>
      <w:r>
        <w:rPr>
          <w:rStyle w:val="25"/>
          <w:rFonts w:hint="eastAsia" w:ascii="仿宋" w:hAnsi="仿宋" w:eastAsia="仿宋"/>
          <w:b w:val="0"/>
          <w:bCs w:val="0"/>
        </w:rPr>
        <w:t>十、</w:t>
      </w:r>
      <w:r>
        <w:rPr>
          <w:rFonts w:hint="eastAsia" w:ascii="仿宋" w:hAnsi="仿宋" w:eastAsia="仿宋"/>
          <w:b w:val="0"/>
          <w:color w:val="000000"/>
        </w:rPr>
        <w:t>一</w:t>
      </w:r>
      <w:r>
        <w:rPr>
          <w:rStyle w:val="25"/>
          <w:rFonts w:hint="eastAsia" w:ascii="仿宋" w:hAnsi="仿宋" w:eastAsia="仿宋"/>
          <w:b w:val="0"/>
          <w:bCs w:val="0"/>
        </w:rPr>
        <w:t>般公共预算财政拨款“三公”经费支出决算表</w:t>
      </w:r>
      <w:bookmarkEnd w:id="70"/>
    </w:p>
    <w:p>
      <w:pPr>
        <w:pStyle w:val="3"/>
        <w:rPr>
          <w:rFonts w:ascii="仿宋" w:hAnsi="仿宋" w:eastAsia="仿宋"/>
          <w:color w:val="000000"/>
        </w:rPr>
      </w:pPr>
      <w:bookmarkStart w:id="71" w:name="_Toc15396629"/>
      <w:r>
        <w:rPr>
          <w:rStyle w:val="25"/>
          <w:rFonts w:hint="eastAsia" w:ascii="仿宋" w:hAnsi="仿宋" w:eastAsia="仿宋"/>
          <w:b w:val="0"/>
          <w:bCs w:val="0"/>
        </w:rPr>
        <w:t>十一、</w:t>
      </w:r>
      <w:r>
        <w:rPr>
          <w:rFonts w:hint="eastAsia" w:ascii="仿宋" w:hAnsi="仿宋" w:eastAsia="仿宋"/>
          <w:b w:val="0"/>
          <w:color w:val="000000"/>
        </w:rPr>
        <w:t>政</w:t>
      </w:r>
      <w:r>
        <w:rPr>
          <w:rStyle w:val="25"/>
          <w:rFonts w:hint="eastAsia" w:ascii="仿宋" w:hAnsi="仿宋" w:eastAsia="仿宋"/>
          <w:b w:val="0"/>
          <w:bCs w:val="0"/>
        </w:rPr>
        <w:t>府性基金预算财政拨款收入支出决算表</w:t>
      </w:r>
      <w:bookmarkEnd w:id="71"/>
    </w:p>
    <w:p>
      <w:pPr>
        <w:pStyle w:val="3"/>
        <w:rPr>
          <w:rFonts w:ascii="仿宋" w:hAnsi="仿宋" w:eastAsia="仿宋"/>
          <w:color w:val="000000"/>
        </w:rPr>
      </w:pPr>
      <w:bookmarkStart w:id="72" w:name="_Toc15396630"/>
      <w:r>
        <w:rPr>
          <w:rStyle w:val="25"/>
          <w:rFonts w:hint="eastAsia" w:ascii="仿宋" w:hAnsi="仿宋" w:eastAsia="仿宋"/>
          <w:b w:val="0"/>
          <w:bCs w:val="0"/>
        </w:rPr>
        <w:t>十二、</w:t>
      </w:r>
      <w:r>
        <w:rPr>
          <w:rFonts w:hint="eastAsia" w:ascii="仿宋" w:hAnsi="仿宋" w:eastAsia="仿宋"/>
          <w:b w:val="0"/>
          <w:color w:val="000000"/>
        </w:rPr>
        <w:t>政</w:t>
      </w:r>
      <w:r>
        <w:rPr>
          <w:rStyle w:val="25"/>
          <w:rFonts w:hint="eastAsia" w:ascii="仿宋" w:hAnsi="仿宋" w:eastAsia="仿宋"/>
          <w:b w:val="0"/>
          <w:bCs w:val="0"/>
        </w:rPr>
        <w:t>府性基金预算财政拨款“三公”经费支出决算表</w:t>
      </w:r>
      <w:bookmarkEnd w:id="72"/>
    </w:p>
    <w:p>
      <w:pPr>
        <w:pStyle w:val="3"/>
        <w:rPr>
          <w:rFonts w:ascii="仿宋" w:hAnsi="仿宋" w:eastAsia="仿宋"/>
          <w:color w:val="000000" w:themeColor="text1"/>
        </w:rPr>
      </w:pPr>
      <w:bookmarkStart w:id="73" w:name="_Toc15396631"/>
      <w:r>
        <w:rPr>
          <w:rStyle w:val="25"/>
          <w:rFonts w:hint="eastAsia" w:ascii="仿宋" w:hAnsi="仿宋" w:eastAsia="仿宋"/>
          <w:b w:val="0"/>
          <w:bCs w:val="0"/>
        </w:rPr>
        <w:t>十三、</w:t>
      </w:r>
      <w:r>
        <w:rPr>
          <w:rFonts w:hint="eastAsia" w:ascii="仿宋" w:hAnsi="仿宋" w:eastAsia="仿宋"/>
          <w:b w:val="0"/>
          <w:color w:val="000000"/>
        </w:rPr>
        <w:t>国</w:t>
      </w:r>
      <w:r>
        <w:rPr>
          <w:rStyle w:val="25"/>
          <w:rFonts w:hint="eastAsia" w:ascii="仿宋" w:hAnsi="仿宋" w:eastAsia="仿宋"/>
          <w:b w:val="0"/>
          <w:bCs w:val="0"/>
        </w:rPr>
        <w:t>有资本经营预算支出决算表</w:t>
      </w:r>
      <w:bookmarkEnd w:id="73"/>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_GBK">
    <w:panose1 w:val="02000000000000000000"/>
    <w:charset w:val="86"/>
    <w:family w:val="script"/>
    <w:pitch w:val="default"/>
    <w:sig w:usb0="A00002BF" w:usb1="38CF7CFA" w:usb2="00082016" w:usb3="00000000" w:csb0="00040001" w:csb1="00000000"/>
  </w:font>
  <w:font w:name="方正书宋_GBK">
    <w:panose1 w:val="02000000000000000000"/>
    <w:charset w:val="86"/>
    <w:family w:val="auto"/>
    <w:pitch w:val="default"/>
    <w:sig w:usb0="A00002BF" w:usb1="38CF7CFA" w:usb2="00082016" w:usb3="00000000" w:csb0="00040001" w:csb1="00000000"/>
  </w:font>
  <w:font w:name="DejaVu Sans">
    <w:panose1 w:val="020B0603030804020204"/>
    <w:charset w:val="00"/>
    <w:family w:val="auto"/>
    <w:pitch w:val="default"/>
    <w:sig w:usb0="E7006EFF" w:usb1="D200FDFF" w:usb2="0A246029" w:usb3="0400200C" w:csb0="600001FF" w:csb1="DFFF0000"/>
  </w:font>
  <w:font w:name="Noto Sans CJK JP Bold">
    <w:panose1 w:val="020B0800000000000000"/>
    <w:charset w:val="86"/>
    <w:family w:val="auto"/>
    <w:pitch w:val="default"/>
    <w:sig w:usb0="30000003" w:usb1="2BDF3C10" w:usb2="00000016" w:usb3="00000000" w:csb0="602E0107" w:csb1="00000000"/>
  </w:font>
  <w:font w:name="方正仿宋_GBK">
    <w:panose1 w:val="02000000000000000000"/>
    <w:charset w:val="86"/>
    <w:family w:val="auto"/>
    <w:pitch w:val="default"/>
    <w:sig w:usb0="A00002BF" w:usb1="38CF7CFA" w:usb2="00082016" w:usb3="00000000" w:csb0="00040001" w:csb1="00000000"/>
  </w:font>
  <w:font w:name="Noto Sans Syriac Eastern">
    <w:panose1 w:val="02040503050306020203"/>
    <w:charset w:val="86"/>
    <w:family w:val="auto"/>
    <w:pitch w:val="default"/>
    <w:sig w:usb0="00000000" w:usb1="00000000" w:usb2="00000080" w:usb3="00000000" w:csb0="203E0161" w:csb1="D7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8"/>
          <w:jc w:val="center"/>
        </w:pPr>
        <w:r>
          <w:fldChar w:fldCharType="begin"/>
        </w:r>
        <w:r>
          <w:instrText xml:space="preserve">PAGE   \* MERGEFORMAT</w:instrText>
        </w:r>
        <w:r>
          <w:fldChar w:fldCharType="separate"/>
        </w:r>
        <w:r>
          <w:rPr>
            <w:lang w:val="zh-CN"/>
          </w:rPr>
          <w:t>6</w:t>
        </w:r>
        <w:r>
          <w:fldChar w:fldCharType="end"/>
        </w:r>
      </w:p>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rPr>
    </w:lvl>
  </w:abstractNum>
  <w:abstractNum w:abstractNumId="2">
    <w:nsid w:val="EC0BEF30"/>
    <w:multiLevelType w:val="singleLevel"/>
    <w:tmpl w:val="EC0BEF30"/>
    <w:lvl w:ilvl="0" w:tentative="0">
      <w:start w:val="1"/>
      <w:numFmt w:val="chineseCounting"/>
      <w:suff w:val="nothing"/>
      <w:lvlText w:val="（%1）"/>
      <w:lvlJc w:val="left"/>
      <w:rPr>
        <w:rFonts w:hint="eastAsia" w:ascii="楷体_GB2312" w:hAnsi="楷体_GB2312" w:eastAsia="楷体_GB2312" w:cs="楷体_GB2312"/>
        <w:b/>
        <w:bCs/>
        <w:sz w:val="32"/>
        <w:szCs w:val="32"/>
      </w:rPr>
    </w:lvl>
  </w:abstractNum>
  <w:abstractNum w:abstractNumId="3">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4">
    <w:nsid w:val="17F426B7"/>
    <w:multiLevelType w:val="multilevel"/>
    <w:tmpl w:val="17F426B7"/>
    <w:lvl w:ilvl="0" w:tentative="0">
      <w:start w:val="10"/>
      <w:numFmt w:val="japaneseCounting"/>
      <w:lvlText w:val="%1、"/>
      <w:lvlJc w:val="left"/>
      <w:pPr>
        <w:ind w:left="1429" w:hanging="720"/>
      </w:pPr>
      <w:rPr>
        <w:rFonts w:hint="default"/>
      </w:rPr>
    </w:lvl>
    <w:lvl w:ilvl="1" w:tentative="0">
      <w:start w:val="1"/>
      <w:numFmt w:val="lowerLetter"/>
      <w:lvlText w:val="%2)"/>
      <w:lvlJc w:val="left"/>
      <w:pPr>
        <w:ind w:left="1549" w:hanging="420"/>
      </w:pPr>
    </w:lvl>
    <w:lvl w:ilvl="2" w:tentative="0">
      <w:start w:val="1"/>
      <w:numFmt w:val="lowerRoman"/>
      <w:lvlText w:val="%3."/>
      <w:lvlJc w:val="right"/>
      <w:pPr>
        <w:ind w:left="1969" w:hanging="420"/>
      </w:pPr>
    </w:lvl>
    <w:lvl w:ilvl="3" w:tentative="0">
      <w:start w:val="1"/>
      <w:numFmt w:val="decimal"/>
      <w:lvlText w:val="%4."/>
      <w:lvlJc w:val="left"/>
      <w:pPr>
        <w:ind w:left="2389" w:hanging="420"/>
      </w:pPr>
    </w:lvl>
    <w:lvl w:ilvl="4" w:tentative="0">
      <w:start w:val="1"/>
      <w:numFmt w:val="lowerLetter"/>
      <w:lvlText w:val="%5)"/>
      <w:lvlJc w:val="left"/>
      <w:pPr>
        <w:ind w:left="2809" w:hanging="420"/>
      </w:pPr>
    </w:lvl>
    <w:lvl w:ilvl="5" w:tentative="0">
      <w:start w:val="1"/>
      <w:numFmt w:val="lowerRoman"/>
      <w:lvlText w:val="%6."/>
      <w:lvlJc w:val="right"/>
      <w:pPr>
        <w:ind w:left="3229" w:hanging="420"/>
      </w:pPr>
    </w:lvl>
    <w:lvl w:ilvl="6" w:tentative="0">
      <w:start w:val="1"/>
      <w:numFmt w:val="decimal"/>
      <w:lvlText w:val="%7."/>
      <w:lvlJc w:val="left"/>
      <w:pPr>
        <w:ind w:left="3649" w:hanging="420"/>
      </w:pPr>
    </w:lvl>
    <w:lvl w:ilvl="7" w:tentative="0">
      <w:start w:val="1"/>
      <w:numFmt w:val="lowerLetter"/>
      <w:lvlText w:val="%8)"/>
      <w:lvlJc w:val="left"/>
      <w:pPr>
        <w:ind w:left="4069" w:hanging="420"/>
      </w:pPr>
    </w:lvl>
    <w:lvl w:ilvl="8" w:tentative="0">
      <w:start w:val="1"/>
      <w:numFmt w:val="lowerRoman"/>
      <w:lvlText w:val="%9."/>
      <w:lvlJc w:val="right"/>
      <w:pPr>
        <w:ind w:left="4489" w:hanging="420"/>
      </w:pPr>
    </w:lvl>
  </w:abstractNum>
  <w:abstractNum w:abstractNumId="5">
    <w:nsid w:val="20FD1AF2"/>
    <w:multiLevelType w:val="singleLevel"/>
    <w:tmpl w:val="20FD1AF2"/>
    <w:lvl w:ilvl="0" w:tentative="0">
      <w:start w:val="13"/>
      <w:numFmt w:val="decimal"/>
      <w:suff w:val="nothing"/>
      <w:lvlText w:val="%1、"/>
      <w:lvlJc w:val="left"/>
    </w:lvl>
  </w:abstractNum>
  <w:abstractNum w:abstractNumId="6">
    <w:nsid w:val="2E275BEF"/>
    <w:multiLevelType w:val="singleLevel"/>
    <w:tmpl w:val="2E275BEF"/>
    <w:lvl w:ilvl="0" w:tentative="0">
      <w:start w:val="1"/>
      <w:numFmt w:val="chineseCounting"/>
      <w:suff w:val="nothing"/>
      <w:lvlText w:val="%1、"/>
      <w:lvlJc w:val="left"/>
      <w:rPr>
        <w:rFonts w:hint="eastAsia"/>
      </w:rPr>
    </w:lvl>
  </w:abstractNum>
  <w:abstractNum w:abstractNumId="7">
    <w:nsid w:val="355491D0"/>
    <w:multiLevelType w:val="singleLevel"/>
    <w:tmpl w:val="355491D0"/>
    <w:lvl w:ilvl="0" w:tentative="0">
      <w:start w:val="2"/>
      <w:numFmt w:val="chineseCounting"/>
      <w:suff w:val="nothing"/>
      <w:lvlText w:val="（%1）"/>
      <w:lvlJc w:val="left"/>
      <w:rPr>
        <w:rFonts w:hint="eastAsia"/>
      </w:rPr>
    </w:lvl>
  </w:abstractNum>
  <w:abstractNum w:abstractNumId="8">
    <w:nsid w:val="59A51445"/>
    <w:multiLevelType w:val="singleLevel"/>
    <w:tmpl w:val="59A51445"/>
    <w:lvl w:ilvl="0" w:tentative="0">
      <w:start w:val="2"/>
      <w:numFmt w:val="chineseCounting"/>
      <w:suff w:val="nothing"/>
      <w:lvlText w:val="（%1）"/>
      <w:lvlJc w:val="left"/>
    </w:lvl>
  </w:abstractNum>
  <w:abstractNum w:abstractNumId="9">
    <w:nsid w:val="59A677BE"/>
    <w:multiLevelType w:val="singleLevel"/>
    <w:tmpl w:val="59A677BE"/>
    <w:lvl w:ilvl="0" w:tentative="0">
      <w:start w:val="2"/>
      <w:numFmt w:val="chineseCounting"/>
      <w:suff w:val="nothing"/>
      <w:lvlText w:val="（%1）"/>
      <w:lvlJc w:val="left"/>
    </w:lvl>
  </w:abstractNum>
  <w:num w:numId="1">
    <w:abstractNumId w:val="3"/>
  </w:num>
  <w:num w:numId="2">
    <w:abstractNumId w:val="0"/>
  </w:num>
  <w:num w:numId="3">
    <w:abstractNumId w:val="4"/>
  </w:num>
  <w:num w:numId="4">
    <w:abstractNumId w:val="2"/>
  </w:num>
  <w:num w:numId="5">
    <w:abstractNumId w:val="9"/>
  </w:num>
  <w:num w:numId="6">
    <w:abstractNumId w:val="1"/>
  </w:num>
  <w:num w:numId="7">
    <w:abstractNumId w:val="5"/>
  </w:num>
  <w:num w:numId="8">
    <w:abstractNumId w:val="6"/>
  </w:num>
  <w:num w:numId="9">
    <w:abstractNumId w:val="8"/>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1361C"/>
    <w:rsid w:val="000222C6"/>
    <w:rsid w:val="0002549F"/>
    <w:rsid w:val="0006487A"/>
    <w:rsid w:val="00065F8F"/>
    <w:rsid w:val="000768F2"/>
    <w:rsid w:val="0009184B"/>
    <w:rsid w:val="0009593C"/>
    <w:rsid w:val="000B047F"/>
    <w:rsid w:val="000B5923"/>
    <w:rsid w:val="000B5A48"/>
    <w:rsid w:val="000B6FF3"/>
    <w:rsid w:val="000C3467"/>
    <w:rsid w:val="000C3CA6"/>
    <w:rsid w:val="000D1267"/>
    <w:rsid w:val="000D1D50"/>
    <w:rsid w:val="000D5782"/>
    <w:rsid w:val="000E6613"/>
    <w:rsid w:val="000E7119"/>
    <w:rsid w:val="00114E9B"/>
    <w:rsid w:val="0014729F"/>
    <w:rsid w:val="00157BAB"/>
    <w:rsid w:val="001654D1"/>
    <w:rsid w:val="0018106D"/>
    <w:rsid w:val="001877A7"/>
    <w:rsid w:val="00191536"/>
    <w:rsid w:val="00196687"/>
    <w:rsid w:val="001C0962"/>
    <w:rsid w:val="001D7531"/>
    <w:rsid w:val="001E737D"/>
    <w:rsid w:val="001F0592"/>
    <w:rsid w:val="001F7506"/>
    <w:rsid w:val="002006CD"/>
    <w:rsid w:val="00202B36"/>
    <w:rsid w:val="00204B7A"/>
    <w:rsid w:val="0021101A"/>
    <w:rsid w:val="00220536"/>
    <w:rsid w:val="00235629"/>
    <w:rsid w:val="00260C38"/>
    <w:rsid w:val="002616C0"/>
    <w:rsid w:val="002662AA"/>
    <w:rsid w:val="00280496"/>
    <w:rsid w:val="00295495"/>
    <w:rsid w:val="002B2613"/>
    <w:rsid w:val="002F1818"/>
    <w:rsid w:val="002F567B"/>
    <w:rsid w:val="003216A9"/>
    <w:rsid w:val="0037013F"/>
    <w:rsid w:val="00380C92"/>
    <w:rsid w:val="003A484F"/>
    <w:rsid w:val="003B0BE0"/>
    <w:rsid w:val="003B0C1B"/>
    <w:rsid w:val="003B688C"/>
    <w:rsid w:val="003C0291"/>
    <w:rsid w:val="003C39AE"/>
    <w:rsid w:val="003C7B60"/>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7481D"/>
    <w:rsid w:val="0058486E"/>
    <w:rsid w:val="005D1C8B"/>
    <w:rsid w:val="005D5CED"/>
    <w:rsid w:val="005F1A4C"/>
    <w:rsid w:val="00605688"/>
    <w:rsid w:val="006070AF"/>
    <w:rsid w:val="00607E6C"/>
    <w:rsid w:val="006101B1"/>
    <w:rsid w:val="00614E44"/>
    <w:rsid w:val="00622830"/>
    <w:rsid w:val="00630AEF"/>
    <w:rsid w:val="006325F8"/>
    <w:rsid w:val="00634C9A"/>
    <w:rsid w:val="006440E4"/>
    <w:rsid w:val="0066343B"/>
    <w:rsid w:val="00664777"/>
    <w:rsid w:val="006748A4"/>
    <w:rsid w:val="00683E73"/>
    <w:rsid w:val="006A3141"/>
    <w:rsid w:val="006A5E34"/>
    <w:rsid w:val="006B2422"/>
    <w:rsid w:val="006B2B9A"/>
    <w:rsid w:val="006C1937"/>
    <w:rsid w:val="006F020C"/>
    <w:rsid w:val="007127B7"/>
    <w:rsid w:val="007416B6"/>
    <w:rsid w:val="00746F48"/>
    <w:rsid w:val="0075404D"/>
    <w:rsid w:val="0076182A"/>
    <w:rsid w:val="00767B7E"/>
    <w:rsid w:val="007770C3"/>
    <w:rsid w:val="00784D24"/>
    <w:rsid w:val="00785FBA"/>
    <w:rsid w:val="00786E4A"/>
    <w:rsid w:val="007875EB"/>
    <w:rsid w:val="0079426B"/>
    <w:rsid w:val="007D312A"/>
    <w:rsid w:val="007D3F19"/>
    <w:rsid w:val="007E23B0"/>
    <w:rsid w:val="007F1991"/>
    <w:rsid w:val="007F2C2F"/>
    <w:rsid w:val="007F55FC"/>
    <w:rsid w:val="007F5665"/>
    <w:rsid w:val="00800112"/>
    <w:rsid w:val="008253BB"/>
    <w:rsid w:val="0083706E"/>
    <w:rsid w:val="008423A5"/>
    <w:rsid w:val="00850625"/>
    <w:rsid w:val="00853718"/>
    <w:rsid w:val="00855221"/>
    <w:rsid w:val="00860645"/>
    <w:rsid w:val="00871F71"/>
    <w:rsid w:val="00885AF4"/>
    <w:rsid w:val="008939CD"/>
    <w:rsid w:val="008B768C"/>
    <w:rsid w:val="008C4DB1"/>
    <w:rsid w:val="008C4EAF"/>
    <w:rsid w:val="008C5176"/>
    <w:rsid w:val="008C7FD0"/>
    <w:rsid w:val="008D2D1B"/>
    <w:rsid w:val="008E1DE7"/>
    <w:rsid w:val="008E707C"/>
    <w:rsid w:val="00900B08"/>
    <w:rsid w:val="00902155"/>
    <w:rsid w:val="00902FA3"/>
    <w:rsid w:val="00923564"/>
    <w:rsid w:val="0092392E"/>
    <w:rsid w:val="009315F9"/>
    <w:rsid w:val="00946945"/>
    <w:rsid w:val="00951248"/>
    <w:rsid w:val="0095152F"/>
    <w:rsid w:val="00954C49"/>
    <w:rsid w:val="0097099F"/>
    <w:rsid w:val="00971997"/>
    <w:rsid w:val="00971FFC"/>
    <w:rsid w:val="0098660A"/>
    <w:rsid w:val="009931C3"/>
    <w:rsid w:val="0099593B"/>
    <w:rsid w:val="009B2C43"/>
    <w:rsid w:val="009B4EAE"/>
    <w:rsid w:val="009B7573"/>
    <w:rsid w:val="009C22F4"/>
    <w:rsid w:val="009C2E98"/>
    <w:rsid w:val="009D3447"/>
    <w:rsid w:val="009D4711"/>
    <w:rsid w:val="009F1185"/>
    <w:rsid w:val="009F18CD"/>
    <w:rsid w:val="009F2A13"/>
    <w:rsid w:val="00A04EB0"/>
    <w:rsid w:val="00A13CC1"/>
    <w:rsid w:val="00A16847"/>
    <w:rsid w:val="00A237D8"/>
    <w:rsid w:val="00A268C4"/>
    <w:rsid w:val="00A307CD"/>
    <w:rsid w:val="00A40A00"/>
    <w:rsid w:val="00A4142F"/>
    <w:rsid w:val="00A56DF2"/>
    <w:rsid w:val="00A67AB5"/>
    <w:rsid w:val="00A91760"/>
    <w:rsid w:val="00A93B00"/>
    <w:rsid w:val="00A93C21"/>
    <w:rsid w:val="00AC3C6A"/>
    <w:rsid w:val="00AD5620"/>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77EA6"/>
    <w:rsid w:val="00B81598"/>
    <w:rsid w:val="00B841F1"/>
    <w:rsid w:val="00B944D6"/>
    <w:rsid w:val="00BB4DF0"/>
    <w:rsid w:val="00BC289F"/>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91CBB"/>
    <w:rsid w:val="00CC09B6"/>
    <w:rsid w:val="00CC666F"/>
    <w:rsid w:val="00CD1E3F"/>
    <w:rsid w:val="00CE44F6"/>
    <w:rsid w:val="00CE49DA"/>
    <w:rsid w:val="00CE7B61"/>
    <w:rsid w:val="00D00095"/>
    <w:rsid w:val="00D14352"/>
    <w:rsid w:val="00D20620"/>
    <w:rsid w:val="00D26091"/>
    <w:rsid w:val="00D34E7C"/>
    <w:rsid w:val="00D35489"/>
    <w:rsid w:val="00D45314"/>
    <w:rsid w:val="00D51276"/>
    <w:rsid w:val="00D7035F"/>
    <w:rsid w:val="00DA65AC"/>
    <w:rsid w:val="00DB1913"/>
    <w:rsid w:val="00DC410D"/>
    <w:rsid w:val="00DC68CA"/>
    <w:rsid w:val="00DC7CBA"/>
    <w:rsid w:val="00DD73B7"/>
    <w:rsid w:val="00DF28BC"/>
    <w:rsid w:val="00DF34B9"/>
    <w:rsid w:val="00E01053"/>
    <w:rsid w:val="00E07ACF"/>
    <w:rsid w:val="00E331A1"/>
    <w:rsid w:val="00E33202"/>
    <w:rsid w:val="00E336A9"/>
    <w:rsid w:val="00E50624"/>
    <w:rsid w:val="00E568DF"/>
    <w:rsid w:val="00E64269"/>
    <w:rsid w:val="00E82267"/>
    <w:rsid w:val="00EA010F"/>
    <w:rsid w:val="00ED1B63"/>
    <w:rsid w:val="00ED3C1F"/>
    <w:rsid w:val="00ED4085"/>
    <w:rsid w:val="00ED420E"/>
    <w:rsid w:val="00EE2F57"/>
    <w:rsid w:val="00EF4C34"/>
    <w:rsid w:val="00EF77C6"/>
    <w:rsid w:val="00F05438"/>
    <w:rsid w:val="00F1361C"/>
    <w:rsid w:val="00F160C7"/>
    <w:rsid w:val="00F36D8F"/>
    <w:rsid w:val="00F417B1"/>
    <w:rsid w:val="00F602DF"/>
    <w:rsid w:val="00F81FD9"/>
    <w:rsid w:val="00F841AA"/>
    <w:rsid w:val="00FA23E8"/>
    <w:rsid w:val="00FD3CC1"/>
    <w:rsid w:val="00FF1E02"/>
    <w:rsid w:val="00FF30B4"/>
    <w:rsid w:val="023A2059"/>
    <w:rsid w:val="02DC2F31"/>
    <w:rsid w:val="03675DC7"/>
    <w:rsid w:val="036B797D"/>
    <w:rsid w:val="0E552066"/>
    <w:rsid w:val="10C055FF"/>
    <w:rsid w:val="16BB723D"/>
    <w:rsid w:val="18D26DC9"/>
    <w:rsid w:val="1A545520"/>
    <w:rsid w:val="1F0A1618"/>
    <w:rsid w:val="222463F7"/>
    <w:rsid w:val="240371BF"/>
    <w:rsid w:val="24753F9C"/>
    <w:rsid w:val="269B110C"/>
    <w:rsid w:val="26E24D80"/>
    <w:rsid w:val="29FD04D3"/>
    <w:rsid w:val="2D7A0964"/>
    <w:rsid w:val="31650E11"/>
    <w:rsid w:val="319F7F4E"/>
    <w:rsid w:val="348B1CC6"/>
    <w:rsid w:val="34D2053F"/>
    <w:rsid w:val="37FCC587"/>
    <w:rsid w:val="3BAA4F8F"/>
    <w:rsid w:val="3E4573AE"/>
    <w:rsid w:val="40C368FC"/>
    <w:rsid w:val="491451EC"/>
    <w:rsid w:val="4C78581B"/>
    <w:rsid w:val="4EE71E42"/>
    <w:rsid w:val="4F451CA2"/>
    <w:rsid w:val="58613318"/>
    <w:rsid w:val="5AAE2C44"/>
    <w:rsid w:val="5CD40519"/>
    <w:rsid w:val="5F4B17C3"/>
    <w:rsid w:val="60613CB4"/>
    <w:rsid w:val="6B462118"/>
    <w:rsid w:val="73205040"/>
    <w:rsid w:val="74E76288"/>
    <w:rsid w:val="7D622C9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4"/>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8"/>
    <w:unhideWhenUsed/>
    <w:qFormat/>
    <w:uiPriority w:val="9"/>
    <w:pPr>
      <w:keepNext/>
      <w:keepLines/>
      <w:spacing w:before="260" w:after="260" w:line="416" w:lineRule="auto"/>
      <w:outlineLvl w:val="2"/>
    </w:pPr>
    <w:rPr>
      <w:b/>
      <w:bCs/>
      <w:sz w:val="32"/>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21"/>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7"/>
    <w:semiHidden/>
    <w:unhideWhenUsed/>
    <w:qFormat/>
    <w:uiPriority w:val="99"/>
    <w:rPr>
      <w:sz w:val="18"/>
      <w:szCs w:val="18"/>
    </w:rPr>
  </w:style>
  <w:style w:type="paragraph" w:styleId="8">
    <w:name w:val="footer"/>
    <w:basedOn w:val="1"/>
    <w:link w:val="19"/>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7"/>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character" w:styleId="14">
    <w:name w:val="Strong"/>
    <w:basedOn w:val="13"/>
    <w:qFormat/>
    <w:uiPriority w:val="99"/>
    <w:rPr>
      <w:b/>
    </w:rPr>
  </w:style>
  <w:style w:type="character" w:styleId="15">
    <w:name w:val="Hyperlink"/>
    <w:basedOn w:val="13"/>
    <w:unhideWhenUsed/>
    <w:qFormat/>
    <w:uiPriority w:val="99"/>
    <w:rPr>
      <w:color w:val="0000FF" w:themeColor="hyperlink"/>
      <w:u w:val="single"/>
    </w:rPr>
  </w:style>
  <w:style w:type="character" w:customStyle="1" w:styleId="16">
    <w:name w:val="Header Char"/>
    <w:basedOn w:val="13"/>
    <w:semiHidden/>
    <w:qFormat/>
    <w:uiPriority w:val="99"/>
    <w:rPr>
      <w:rFonts w:ascii="Times New Roman" w:hAnsi="Times New Roman"/>
      <w:sz w:val="18"/>
      <w:szCs w:val="18"/>
    </w:rPr>
  </w:style>
  <w:style w:type="character" w:customStyle="1" w:styleId="17">
    <w:name w:val="页眉 Char"/>
    <w:link w:val="9"/>
    <w:semiHidden/>
    <w:qFormat/>
    <w:locked/>
    <w:uiPriority w:val="99"/>
    <w:rPr>
      <w:sz w:val="18"/>
    </w:rPr>
  </w:style>
  <w:style w:type="character" w:customStyle="1" w:styleId="18">
    <w:name w:val="Footer Char"/>
    <w:basedOn w:val="13"/>
    <w:semiHidden/>
    <w:qFormat/>
    <w:uiPriority w:val="99"/>
    <w:rPr>
      <w:rFonts w:ascii="Times New Roman" w:hAnsi="Times New Roman"/>
      <w:sz w:val="18"/>
      <w:szCs w:val="18"/>
    </w:rPr>
  </w:style>
  <w:style w:type="character" w:customStyle="1" w:styleId="19">
    <w:name w:val="页脚 Char"/>
    <w:link w:val="8"/>
    <w:qFormat/>
    <w:locked/>
    <w:uiPriority w:val="99"/>
    <w:rPr>
      <w:sz w:val="18"/>
    </w:rPr>
  </w:style>
  <w:style w:type="character" w:customStyle="1" w:styleId="20">
    <w:name w:val="Body Text Char"/>
    <w:basedOn w:val="13"/>
    <w:semiHidden/>
    <w:qFormat/>
    <w:uiPriority w:val="99"/>
    <w:rPr>
      <w:rFonts w:ascii="Times New Roman" w:hAnsi="Times New Roman"/>
      <w:szCs w:val="24"/>
    </w:rPr>
  </w:style>
  <w:style w:type="character" w:customStyle="1" w:styleId="21">
    <w:name w:val="正文文本 Char"/>
    <w:link w:val="5"/>
    <w:qFormat/>
    <w:locked/>
    <w:uiPriority w:val="99"/>
    <w:rPr>
      <w:rFonts w:ascii="仿宋_GB2312" w:hAnsi="Times New Roman" w:eastAsia="仿宋_GB2312"/>
      <w:sz w:val="24"/>
    </w:rPr>
  </w:style>
  <w:style w:type="paragraph" w:customStyle="1" w:styleId="22">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3">
    <w:name w:val="List Paragraph"/>
    <w:basedOn w:val="1"/>
    <w:qFormat/>
    <w:uiPriority w:val="34"/>
    <w:pPr>
      <w:ind w:firstLine="420" w:firstLineChars="200"/>
    </w:pPr>
  </w:style>
  <w:style w:type="character" w:customStyle="1" w:styleId="24">
    <w:name w:val="标题 1 Char"/>
    <w:basedOn w:val="13"/>
    <w:link w:val="2"/>
    <w:qFormat/>
    <w:uiPriority w:val="9"/>
    <w:rPr>
      <w:rFonts w:ascii="Times New Roman" w:hAnsi="Times New Roman"/>
      <w:b/>
      <w:bCs/>
      <w:kern w:val="44"/>
      <w:sz w:val="44"/>
      <w:szCs w:val="44"/>
    </w:rPr>
  </w:style>
  <w:style w:type="character" w:customStyle="1" w:styleId="25">
    <w:name w:val="标题 2 Char"/>
    <w:basedOn w:val="13"/>
    <w:link w:val="3"/>
    <w:qFormat/>
    <w:uiPriority w:val="9"/>
    <w:rPr>
      <w:rFonts w:asciiTheme="majorHAnsi" w:hAnsiTheme="majorHAnsi" w:eastAsiaTheme="majorEastAsia" w:cstheme="majorBidi"/>
      <w:b/>
      <w:bCs/>
      <w:kern w:val="2"/>
      <w:sz w:val="32"/>
      <w:szCs w:val="32"/>
    </w:rPr>
  </w:style>
  <w:style w:type="paragraph" w:customStyle="1" w:styleId="26">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27">
    <w:name w:val="批注框文本 Char"/>
    <w:basedOn w:val="13"/>
    <w:link w:val="7"/>
    <w:semiHidden/>
    <w:qFormat/>
    <w:uiPriority w:val="99"/>
    <w:rPr>
      <w:rFonts w:ascii="Times New Roman" w:hAnsi="Times New Roman"/>
      <w:kern w:val="2"/>
      <w:sz w:val="18"/>
      <w:szCs w:val="18"/>
    </w:rPr>
  </w:style>
  <w:style w:type="character" w:customStyle="1" w:styleId="28">
    <w:name w:val="标题 3 Char"/>
    <w:basedOn w:val="13"/>
    <w:link w:val="4"/>
    <w:qFormat/>
    <w:uiPriority w:val="9"/>
    <w:rPr>
      <w:rFonts w:ascii="Times New Roman" w:hAnsi="Times New Roman"/>
      <w:b/>
      <w:bCs/>
      <w:kern w:val="2"/>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23</Pages>
  <Words>1478</Words>
  <Characters>8428</Characters>
  <Lines>70</Lines>
  <Paragraphs>19</Paragraphs>
  <TotalTime>0</TotalTime>
  <ScaleCrop>false</ScaleCrop>
  <LinksUpToDate>false</LinksUpToDate>
  <CharactersWithSpaces>9887</CharactersWithSpaces>
  <Application>WPS Office_11.1.0.10161_F1E327BC-269C-435d-A152-05C5408002CA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2019-08-01T09:14:00Z</dcterms:created>
  <dc:creator>张彬茜</dc:creator>
  <cp:lastModifiedBy>仁可女青</cp:lastModifiedBy>
  <cp:lastPrinted>2019-08-01T08:48:00Z</cp:lastPrinted>
  <dcterms:modified xsi:type="dcterms:W3CDTF">2022-02-22T17:25:29Z</dcterms:modified>
  <dc:title>四川省***</dc:title>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2052-11.1.0.10161</vt:lpwstr>
  </property>
  <property fmtid="{D5CDD505-2E9C-101B-9397-08002B2CF9AE}" pid="3" name="ICV">
    <vt:lpwstr>26757A349A314D948AEBFCD6E8FFB72A</vt:lpwstr>
  </property>
</Properties>
</file>