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</w:p>
    <w:tbl>
      <w:tblPr>
        <w:tblStyle w:val="3"/>
        <w:tblW w:w="14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840"/>
        <w:gridCol w:w="960"/>
        <w:gridCol w:w="1050"/>
        <w:gridCol w:w="1140"/>
        <w:gridCol w:w="1215"/>
        <w:gridCol w:w="1650"/>
        <w:gridCol w:w="1455"/>
        <w:gridCol w:w="1140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宣汉县2022年失业保险稳岗返还企业名单（第二批）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入企业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征信黑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名单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2021年裁员情况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实缴失业保险费用（元）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返还比例（%）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核发金额（元）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2021年新增领取失业保险金人数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年平均参保人数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裁员率（%）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宣汉县胡家中心供销合作社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2403.26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2162.93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四川清风人力资源服务有限公司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41633.96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37470.56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宣汉县国华环保科技有限公司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1695.62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宣汉县富昌牧业有限公司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5517.68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4965.91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四川中同筑建设工程有限公司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7136.74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达州市天池商贸有限公司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2535.76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宣汉聚城物业管理有限公司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4979.74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四川富昌饲料有限公司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19327.34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宣汉县桔杏堂药房有限公司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2586.3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2327.67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达州亮博新材料科技有限公司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11277.26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宣汉普宏燃气有限公司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10630.16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宣汉县聚鑫商务酒店有限公司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5294.1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宣汉万象建材有限公司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20045.78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四川德府实业有限公司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5643.12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四川江口水力发电有限公司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266203.01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239582.7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四川巴山罗盘顶滑雪有限公司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894.24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宣汉县公交有限公司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96871.62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87184.45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宣汉县南坝长春加油站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6103.36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汉威新能源发展有限公司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7940.16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宣汉德府物业服务有限责任公司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11464.68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宣汉大巴山牧业有限公司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29353.08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26417.77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宣汉前缘商业管理服务有限公司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9946.38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四川兴川变压器有限公司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11989.52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达州市宏盛电化有限公司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125934.48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113341.03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宣汉县国川运输有限公司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2230.06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四川巴山大峡谷梦回巴国演艺文化产业有限公司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28366.36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25529.72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宣汉县鑫世纪物业管理有限公司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18021.54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宣汉金城大酒店有限公司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18271.88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宣汉县森华林业有限公司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60057.44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54051.69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宣汉县志辉电器有限公司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5957.5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四川吉禾顺建筑劳务有限公司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2233.56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宣汉县华龙市政建设有限公司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宣汉正原微玻纤有限公司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149203.14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134282.82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宣汉县佳通天然气有限公司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6052.42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5447.17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四川丰天建设工程有限公司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3620.32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宣汉县宣驾汽车驾驶培训有限责任公司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23022.22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20719.99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宣汉县隆鑫砼业有限公司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4289.54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宣汉县中普投资经营管理有限公司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23515.56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宣汉八益驾驶学校有限责任公司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12890.16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宣汉县冠德加油站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1811.76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宣汉蒲晶眼科医院有限公司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1952.94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宣汉宏浩能源科技发展有限公司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28467.22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25620.49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四川川吉通建筑工程有限公司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4992.84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四川聚华物业服务有限公司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7654.6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达州市宣艺门窗有限公司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1952.94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四川宣汉农村商业银行股份有限公司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512126.29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460913.66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宣汉县通达林业有限公司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35295.57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31766.01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宣汉县鸿达汽车修理厂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1603.92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宣汉县巴山大峡谷旅游运输有限公司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76933.42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69240.07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宣汉县永悦汽车销售服务有限公司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654.96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岳阳长炼机电工程技术有限公司达州分公司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43278.48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38950.63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四川名隆置业有限公司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18319.62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四川省金福隆实业有限公司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3354.26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四川高同建筑工程有限公司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5579.08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四川正威新材料科技有限公司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18665.5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达州银行股份有限公司宣汉县支行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82251.55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74026.39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四川金鸿龙置业有限公司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13374.54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四川翎大建设工程有限公司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1257.52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达州普菲新材料有限公司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11657.72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宣汉县城镇污水治理公司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16236.11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中国广电四川网络股份有限公司宣汉县分公司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106877.46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96189.71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宣汉县鑫荷物业有限公司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2778.78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中国农业银行股份有限公司宣汉县支行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170535.54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85267.77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国网四川省电力公司达州市蒲城供电分公司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799185.76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399592.88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宣汉县巴山大峡谷旅游开发有限公司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155764.3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77882.15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宣汉县沃尔沃超市有限公司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3708.52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3192246.85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2421344.23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134" w:left="158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M2I3OTg1NTU2ZmU0NjJjY2YyZmZiMTU2ZmRmNTYifQ=="/>
  </w:docVars>
  <w:rsids>
    <w:rsidRoot w:val="6D3353B9"/>
    <w:rsid w:val="03795BF7"/>
    <w:rsid w:val="04153CA7"/>
    <w:rsid w:val="0984209F"/>
    <w:rsid w:val="0A284C69"/>
    <w:rsid w:val="0B7C44D7"/>
    <w:rsid w:val="0D1F1447"/>
    <w:rsid w:val="0F2729AB"/>
    <w:rsid w:val="0F5B4403"/>
    <w:rsid w:val="10E44705"/>
    <w:rsid w:val="18876269"/>
    <w:rsid w:val="18B41207"/>
    <w:rsid w:val="1B0231FC"/>
    <w:rsid w:val="1B1956F3"/>
    <w:rsid w:val="1F036180"/>
    <w:rsid w:val="1F0979D8"/>
    <w:rsid w:val="1FCF0C21"/>
    <w:rsid w:val="2186530F"/>
    <w:rsid w:val="254E083A"/>
    <w:rsid w:val="25733AD2"/>
    <w:rsid w:val="2BB21357"/>
    <w:rsid w:val="2CC64AAA"/>
    <w:rsid w:val="2D517119"/>
    <w:rsid w:val="3146148F"/>
    <w:rsid w:val="31C9211B"/>
    <w:rsid w:val="335F00B6"/>
    <w:rsid w:val="34D16D92"/>
    <w:rsid w:val="3A757775"/>
    <w:rsid w:val="405D597D"/>
    <w:rsid w:val="41E83982"/>
    <w:rsid w:val="427F7E2D"/>
    <w:rsid w:val="44D83825"/>
    <w:rsid w:val="46734DDC"/>
    <w:rsid w:val="489D5BD7"/>
    <w:rsid w:val="4A0A4480"/>
    <w:rsid w:val="51A11B6E"/>
    <w:rsid w:val="667165D3"/>
    <w:rsid w:val="6D3353B9"/>
    <w:rsid w:val="703A6FBE"/>
    <w:rsid w:val="71CD79BE"/>
    <w:rsid w:val="72086C48"/>
    <w:rsid w:val="769405AA"/>
    <w:rsid w:val="7BEF4E9B"/>
    <w:rsid w:val="7C84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2110</Words>
  <Characters>3235</Characters>
  <Lines>0</Lines>
  <Paragraphs>0</Paragraphs>
  <TotalTime>7</TotalTime>
  <ScaleCrop>false</ScaleCrop>
  <LinksUpToDate>false</LinksUpToDate>
  <CharactersWithSpaces>3287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2021-12-10T04:31:00Z</dcterms:created>
  <dc:creator>超越梦想</dc:creator>
  <cp:lastModifiedBy>墨色成染</cp:lastModifiedBy>
  <cp:lastPrinted>2021-12-21T10:08:00Z</cp:lastPrinted>
  <dcterms:modified xsi:type="dcterms:W3CDTF">2022-06-20T02:23:46Z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CDC75C9B58E2482398A7AD240848D2A9</vt:lpwstr>
  </property>
</Properties>
</file>